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B2522" w14:textId="77777777" w:rsidR="001229D8" w:rsidRDefault="001229D8" w:rsidP="001229D8">
      <w:pPr>
        <w:spacing w:after="0" w:line="360" w:lineRule="auto"/>
        <w:jc w:val="center"/>
        <w:rPr>
          <w:rFonts w:ascii="Times New Roman" w:hAnsi="Times New Roman"/>
          <w:b/>
          <w:sz w:val="24"/>
          <w:szCs w:val="24"/>
        </w:rPr>
      </w:pPr>
      <w:r w:rsidRPr="001229D8">
        <w:rPr>
          <w:rFonts w:ascii="Times New Roman" w:hAnsi="Times New Roman"/>
          <w:b/>
          <w:sz w:val="24"/>
          <w:szCs w:val="24"/>
        </w:rPr>
        <w:t>VACCINES</w:t>
      </w:r>
    </w:p>
    <w:p w14:paraId="67589860" w14:textId="77777777" w:rsidR="001229D8" w:rsidRPr="001229D8" w:rsidRDefault="001229D8" w:rsidP="001229D8">
      <w:pPr>
        <w:spacing w:after="0" w:line="360" w:lineRule="auto"/>
        <w:jc w:val="center"/>
        <w:rPr>
          <w:rFonts w:ascii="Times New Roman" w:hAnsi="Times New Roman"/>
          <w:b/>
          <w:sz w:val="24"/>
          <w:szCs w:val="24"/>
        </w:rPr>
      </w:pPr>
    </w:p>
    <w:p w14:paraId="006C7939" w14:textId="77777777" w:rsidR="001229D8" w:rsidRPr="001229D8" w:rsidRDefault="001229D8" w:rsidP="001229D8">
      <w:pPr>
        <w:spacing w:after="0" w:line="360" w:lineRule="auto"/>
        <w:jc w:val="both"/>
        <w:rPr>
          <w:rFonts w:ascii="Times New Roman" w:hAnsi="Times New Roman"/>
          <w:b/>
          <w:sz w:val="24"/>
          <w:szCs w:val="24"/>
        </w:rPr>
      </w:pPr>
      <w:r w:rsidRPr="001229D8">
        <w:rPr>
          <w:rFonts w:ascii="Times New Roman" w:hAnsi="Times New Roman"/>
          <w:b/>
          <w:sz w:val="24"/>
          <w:szCs w:val="24"/>
        </w:rPr>
        <w:t>IMMUNIZATION</w:t>
      </w:r>
    </w:p>
    <w:p w14:paraId="5C733A73" w14:textId="77777777" w:rsidR="001229D8" w:rsidRPr="001229D8" w:rsidRDefault="001229D8" w:rsidP="001229D8">
      <w:pPr>
        <w:spacing w:after="0" w:line="360" w:lineRule="auto"/>
        <w:jc w:val="both"/>
        <w:rPr>
          <w:rFonts w:ascii="Times New Roman" w:hAnsi="Times New Roman"/>
          <w:bCs/>
          <w:sz w:val="24"/>
          <w:szCs w:val="24"/>
        </w:rPr>
      </w:pPr>
      <w:r w:rsidRPr="001229D8">
        <w:rPr>
          <w:rFonts w:ascii="Times New Roman" w:hAnsi="Times New Roman"/>
          <w:bCs/>
          <w:sz w:val="24"/>
          <w:szCs w:val="24"/>
        </w:rPr>
        <w:t>A person can become immune to a certain infectious disease with the help of two artificial methods:</w:t>
      </w:r>
    </w:p>
    <w:p w14:paraId="4B963734" w14:textId="77777777" w:rsidR="001229D8" w:rsidRPr="001229D8" w:rsidRDefault="001229D8" w:rsidP="001229D8">
      <w:pPr>
        <w:spacing w:after="0" w:line="360" w:lineRule="auto"/>
        <w:jc w:val="both"/>
        <w:rPr>
          <w:rFonts w:ascii="Times New Roman" w:hAnsi="Times New Roman"/>
          <w:bCs/>
          <w:sz w:val="24"/>
          <w:szCs w:val="24"/>
        </w:rPr>
      </w:pPr>
      <w:r w:rsidRPr="001229D8">
        <w:rPr>
          <w:rFonts w:ascii="Times New Roman" w:hAnsi="Times New Roman"/>
          <w:b/>
          <w:sz w:val="24"/>
          <w:szCs w:val="24"/>
        </w:rPr>
        <w:t>Active immunization</w:t>
      </w:r>
      <w:r w:rsidRPr="001229D8">
        <w:rPr>
          <w:rFonts w:ascii="Times New Roman" w:hAnsi="Times New Roman"/>
          <w:bCs/>
          <w:sz w:val="24"/>
          <w:szCs w:val="24"/>
        </w:rPr>
        <w:t xml:space="preserve"> is the administration (inoculation) of antigens that induce a specific immune response.</w:t>
      </w:r>
    </w:p>
    <w:p w14:paraId="445FE522" w14:textId="77777777" w:rsidR="001229D8" w:rsidRPr="001229D8" w:rsidRDefault="001229D8" w:rsidP="001229D8">
      <w:pPr>
        <w:spacing w:after="0" w:line="360" w:lineRule="auto"/>
        <w:jc w:val="both"/>
        <w:rPr>
          <w:rFonts w:ascii="Times New Roman" w:hAnsi="Times New Roman"/>
          <w:bCs/>
          <w:sz w:val="24"/>
          <w:szCs w:val="24"/>
        </w:rPr>
      </w:pPr>
      <w:r w:rsidRPr="001229D8">
        <w:rPr>
          <w:rFonts w:ascii="Times New Roman" w:hAnsi="Times New Roman"/>
          <w:b/>
          <w:sz w:val="24"/>
          <w:szCs w:val="24"/>
        </w:rPr>
        <w:t>Passive immunization</w:t>
      </w:r>
      <w:r w:rsidRPr="001229D8">
        <w:rPr>
          <w:rFonts w:ascii="Times New Roman" w:hAnsi="Times New Roman"/>
          <w:bCs/>
          <w:sz w:val="24"/>
          <w:szCs w:val="24"/>
        </w:rPr>
        <w:t>, by which the patient acquires temporary resistance to a specific infection, involves the transfer of preformed antibodies from another individual (human or animal).</w:t>
      </w:r>
    </w:p>
    <w:p w14:paraId="7EF6F43B" w14:textId="77777777" w:rsidR="003872D0" w:rsidRPr="00115147" w:rsidRDefault="003872D0" w:rsidP="00D16D6B">
      <w:pPr>
        <w:spacing w:after="0" w:line="360" w:lineRule="auto"/>
        <w:jc w:val="both"/>
        <w:rPr>
          <w:rFonts w:ascii="Times New Roman" w:hAnsi="Times New Roman"/>
          <w:sz w:val="24"/>
          <w:szCs w:val="24"/>
        </w:rPr>
      </w:pPr>
    </w:p>
    <w:p w14:paraId="242812AA" w14:textId="46D01544" w:rsidR="001229D8" w:rsidRPr="001229D8" w:rsidRDefault="001229D8" w:rsidP="001229D8">
      <w:pPr>
        <w:spacing w:after="0" w:line="360" w:lineRule="auto"/>
        <w:jc w:val="both"/>
        <w:rPr>
          <w:rFonts w:ascii="Times New Roman" w:hAnsi="Times New Roman"/>
          <w:sz w:val="24"/>
          <w:szCs w:val="24"/>
        </w:rPr>
      </w:pPr>
      <w:r w:rsidRPr="001229D8">
        <w:rPr>
          <w:rFonts w:ascii="Times New Roman" w:hAnsi="Times New Roman"/>
          <w:sz w:val="24"/>
          <w:szCs w:val="24"/>
        </w:rPr>
        <w:t xml:space="preserve">Active immunization directed at a specific microorganism is called </w:t>
      </w:r>
      <w:r w:rsidRPr="001229D8">
        <w:rPr>
          <w:rFonts w:ascii="Times New Roman" w:hAnsi="Times New Roman"/>
          <w:b/>
          <w:bCs/>
          <w:sz w:val="24"/>
          <w:szCs w:val="24"/>
        </w:rPr>
        <w:t>vaccination</w:t>
      </w:r>
      <w:r w:rsidRPr="001229D8">
        <w:rPr>
          <w:rFonts w:ascii="Times New Roman" w:hAnsi="Times New Roman"/>
          <w:sz w:val="24"/>
          <w:szCs w:val="24"/>
        </w:rPr>
        <w:t>. It was named in honor of Edward Janner's pioneering discovery in 1796 that smallpox can be prevented by inoculating the cowpox virus (</w:t>
      </w:r>
      <w:r w:rsidRPr="001229D8">
        <w:rPr>
          <w:rFonts w:ascii="Times New Roman" w:hAnsi="Times New Roman"/>
          <w:i/>
          <w:iCs/>
          <w:sz w:val="24"/>
          <w:szCs w:val="24"/>
        </w:rPr>
        <w:t>Vaccinia</w:t>
      </w:r>
      <w:r w:rsidRPr="001229D8">
        <w:rPr>
          <w:rFonts w:ascii="Times New Roman" w:hAnsi="Times New Roman"/>
          <w:sz w:val="24"/>
          <w:szCs w:val="24"/>
        </w:rPr>
        <w:t xml:space="preserve">, Latin </w:t>
      </w:r>
      <w:r w:rsidRPr="001229D8">
        <w:rPr>
          <w:rFonts w:ascii="Times New Roman" w:hAnsi="Times New Roman"/>
          <w:i/>
          <w:iCs/>
          <w:sz w:val="24"/>
          <w:szCs w:val="24"/>
        </w:rPr>
        <w:t>Vacca</w:t>
      </w:r>
      <w:r w:rsidRPr="001229D8">
        <w:rPr>
          <w:rFonts w:ascii="Times New Roman" w:hAnsi="Times New Roman"/>
          <w:sz w:val="24"/>
          <w:szCs w:val="24"/>
        </w:rPr>
        <w:t xml:space="preserve"> - cow). Although Louis Pasteur showed in 1980 that immunization is also possible against other infectious diseases, the term vaccination has persisted to this day. The development of a specific immune response after vaccination is based on the property of cells of acquired immunity (</w:t>
      </w:r>
      <w:r>
        <w:rPr>
          <w:rFonts w:ascii="Times New Roman" w:hAnsi="Times New Roman"/>
          <w:sz w:val="24"/>
          <w:szCs w:val="24"/>
        </w:rPr>
        <w:t>B</w:t>
      </w:r>
      <w:r w:rsidRPr="001229D8">
        <w:rPr>
          <w:rFonts w:ascii="Times New Roman" w:hAnsi="Times New Roman"/>
          <w:sz w:val="24"/>
          <w:szCs w:val="24"/>
        </w:rPr>
        <w:t xml:space="preserve"> and T lymphocytes) that differentiate into memory cells after contact with the antigen. The function of the vaccine is to induce a memory immune response without causing disease, so that the microorganism after the first contact with the patient induces a more effective, secondary, rather than primary immune response. Vaccines can act on the activation and differentiation of either T or V lymphocytes, although most induce a response of both types of lymphocytes. The immune response induced by vaccines includes:</w:t>
      </w:r>
    </w:p>
    <w:p w14:paraId="3060D894" w14:textId="77777777" w:rsidR="001229D8" w:rsidRPr="001229D8" w:rsidRDefault="001229D8" w:rsidP="001229D8">
      <w:pPr>
        <w:spacing w:after="0" w:line="360" w:lineRule="auto"/>
        <w:jc w:val="both"/>
        <w:rPr>
          <w:rFonts w:ascii="Times New Roman" w:hAnsi="Times New Roman"/>
          <w:sz w:val="24"/>
          <w:szCs w:val="24"/>
        </w:rPr>
      </w:pPr>
      <w:r w:rsidRPr="001229D8">
        <w:rPr>
          <w:rFonts w:ascii="Times New Roman" w:hAnsi="Times New Roman"/>
          <w:sz w:val="24"/>
          <w:szCs w:val="24"/>
        </w:rPr>
        <w:t>• production of antibodies (IgG and IgM) for extracellular bacteria (opsonization, phagocytosis, complement), bacterial exotoxins (neutralization) and viruses</w:t>
      </w:r>
    </w:p>
    <w:p w14:paraId="0E6170EC" w14:textId="77777777" w:rsidR="001229D8" w:rsidRPr="001229D8" w:rsidRDefault="001229D8" w:rsidP="001229D8">
      <w:pPr>
        <w:spacing w:after="0" w:line="360" w:lineRule="auto"/>
        <w:jc w:val="both"/>
        <w:rPr>
          <w:rFonts w:ascii="Times New Roman" w:hAnsi="Times New Roman"/>
          <w:sz w:val="24"/>
          <w:szCs w:val="24"/>
        </w:rPr>
      </w:pPr>
      <w:r w:rsidRPr="001229D8">
        <w:rPr>
          <w:rFonts w:ascii="Times New Roman" w:hAnsi="Times New Roman"/>
          <w:sz w:val="24"/>
          <w:szCs w:val="24"/>
        </w:rPr>
        <w:t>• production of mucosal antibodies (IgA) for extracellular bacteria (adherence inhibition) and viruses</w:t>
      </w:r>
    </w:p>
    <w:p w14:paraId="341969E3" w14:textId="77777777" w:rsidR="001229D8" w:rsidRDefault="001229D8" w:rsidP="001229D8">
      <w:pPr>
        <w:spacing w:after="0" w:line="360" w:lineRule="auto"/>
        <w:jc w:val="both"/>
        <w:rPr>
          <w:rFonts w:ascii="Times New Roman" w:hAnsi="Times New Roman"/>
          <w:sz w:val="24"/>
          <w:szCs w:val="24"/>
        </w:rPr>
      </w:pPr>
      <w:r w:rsidRPr="001229D8">
        <w:rPr>
          <w:rFonts w:ascii="Times New Roman" w:hAnsi="Times New Roman"/>
          <w:sz w:val="24"/>
          <w:szCs w:val="24"/>
        </w:rPr>
        <w:t>• induction of cellular immunity (T lymphocyte - macrophage) for intracellular bacteria and viruses</w:t>
      </w:r>
    </w:p>
    <w:p w14:paraId="13881921" w14:textId="77777777" w:rsidR="001229D8" w:rsidRDefault="001229D8" w:rsidP="00D16D6B">
      <w:pPr>
        <w:spacing w:after="0" w:line="360" w:lineRule="auto"/>
        <w:jc w:val="both"/>
        <w:rPr>
          <w:rFonts w:ascii="Times New Roman" w:hAnsi="Times New Roman"/>
          <w:sz w:val="24"/>
          <w:szCs w:val="24"/>
        </w:rPr>
      </w:pPr>
    </w:p>
    <w:p w14:paraId="04C9A1C2" w14:textId="77777777" w:rsidR="001229D8" w:rsidRDefault="001229D8" w:rsidP="00D16D6B">
      <w:pPr>
        <w:spacing w:after="0" w:line="360" w:lineRule="auto"/>
        <w:jc w:val="both"/>
        <w:rPr>
          <w:rFonts w:ascii="Times New Roman" w:hAnsi="Times New Roman"/>
          <w:sz w:val="24"/>
          <w:szCs w:val="24"/>
        </w:rPr>
      </w:pPr>
    </w:p>
    <w:p w14:paraId="3946E38F" w14:textId="6738B020" w:rsidR="003872D0" w:rsidRDefault="003872D0" w:rsidP="00D16D6B">
      <w:pPr>
        <w:spacing w:after="0" w:line="360" w:lineRule="auto"/>
        <w:jc w:val="both"/>
        <w:rPr>
          <w:rFonts w:ascii="Times New Roman" w:hAnsi="Times New Roman"/>
          <w:sz w:val="24"/>
          <w:szCs w:val="24"/>
        </w:rPr>
      </w:pPr>
      <w:r>
        <w:rPr>
          <w:rFonts w:ascii="Times New Roman" w:hAnsi="Times New Roman"/>
          <w:sz w:val="24"/>
          <w:szCs w:val="24"/>
        </w:rPr>
        <w:t xml:space="preserve">  </w:t>
      </w:r>
    </w:p>
    <w:p w14:paraId="0C1AF52B" w14:textId="77777777" w:rsidR="001229D8" w:rsidRPr="001229D8" w:rsidRDefault="001229D8" w:rsidP="001229D8">
      <w:pPr>
        <w:spacing w:after="0" w:line="360" w:lineRule="auto"/>
        <w:jc w:val="both"/>
        <w:rPr>
          <w:rFonts w:ascii="Times New Roman" w:hAnsi="Times New Roman"/>
          <w:b/>
          <w:sz w:val="24"/>
          <w:szCs w:val="24"/>
        </w:rPr>
      </w:pPr>
      <w:r w:rsidRPr="001229D8">
        <w:rPr>
          <w:rFonts w:ascii="Times New Roman" w:hAnsi="Times New Roman"/>
          <w:b/>
          <w:sz w:val="24"/>
          <w:szCs w:val="24"/>
        </w:rPr>
        <w:lastRenderedPageBreak/>
        <w:t>CHARACTERISTICS OF VACCINE</w:t>
      </w:r>
    </w:p>
    <w:p w14:paraId="013C33F6" w14:textId="77777777" w:rsidR="001229D8" w:rsidRPr="001229D8" w:rsidRDefault="001229D8" w:rsidP="001229D8">
      <w:pPr>
        <w:spacing w:after="0" w:line="360" w:lineRule="auto"/>
        <w:jc w:val="both"/>
        <w:rPr>
          <w:rFonts w:ascii="Times New Roman" w:hAnsi="Times New Roman"/>
          <w:b/>
          <w:sz w:val="24"/>
          <w:szCs w:val="24"/>
        </w:rPr>
      </w:pPr>
    </w:p>
    <w:p w14:paraId="7DA226D3" w14:textId="77777777" w:rsidR="001229D8" w:rsidRPr="001229D8" w:rsidRDefault="001229D8" w:rsidP="001229D8">
      <w:pPr>
        <w:spacing w:after="0" w:line="360" w:lineRule="auto"/>
        <w:jc w:val="both"/>
        <w:rPr>
          <w:rFonts w:ascii="Times New Roman" w:hAnsi="Times New Roman"/>
          <w:bCs/>
          <w:sz w:val="24"/>
          <w:szCs w:val="24"/>
        </w:rPr>
      </w:pPr>
      <w:r w:rsidRPr="001229D8">
        <w:rPr>
          <w:rFonts w:ascii="Times New Roman" w:hAnsi="Times New Roman"/>
          <w:bCs/>
          <w:sz w:val="24"/>
          <w:szCs w:val="24"/>
        </w:rPr>
        <w:t>There are no vaccines against all diseases, and the reason for this is that, in order to be used, a vaccine must meet the following criteria. The vaccine must be:</w:t>
      </w:r>
    </w:p>
    <w:p w14:paraId="50B87147" w14:textId="77777777" w:rsidR="001229D8" w:rsidRPr="001229D8" w:rsidRDefault="001229D8" w:rsidP="001229D8">
      <w:pPr>
        <w:spacing w:after="0" w:line="360" w:lineRule="auto"/>
        <w:jc w:val="both"/>
        <w:rPr>
          <w:rFonts w:ascii="Times New Roman" w:hAnsi="Times New Roman"/>
          <w:bCs/>
          <w:sz w:val="24"/>
          <w:szCs w:val="24"/>
        </w:rPr>
      </w:pPr>
    </w:p>
    <w:p w14:paraId="4EDE8323" w14:textId="77777777" w:rsidR="001229D8" w:rsidRPr="001229D8" w:rsidRDefault="001229D8" w:rsidP="001229D8">
      <w:pPr>
        <w:spacing w:after="0" w:line="360" w:lineRule="auto"/>
        <w:jc w:val="both"/>
        <w:rPr>
          <w:rFonts w:ascii="Times New Roman" w:hAnsi="Times New Roman"/>
          <w:b/>
          <w:sz w:val="24"/>
          <w:szCs w:val="24"/>
        </w:rPr>
      </w:pPr>
      <w:r w:rsidRPr="001229D8">
        <w:rPr>
          <w:rFonts w:ascii="Times New Roman" w:hAnsi="Times New Roman"/>
          <w:b/>
          <w:sz w:val="24"/>
          <w:szCs w:val="24"/>
        </w:rPr>
        <w:t>Efficient</w:t>
      </w:r>
    </w:p>
    <w:p w14:paraId="4E8B2C7D" w14:textId="77777777" w:rsidR="001229D8" w:rsidRPr="001229D8" w:rsidRDefault="001229D8" w:rsidP="001229D8">
      <w:pPr>
        <w:spacing w:after="0" w:line="360" w:lineRule="auto"/>
        <w:jc w:val="both"/>
        <w:rPr>
          <w:rFonts w:ascii="Times New Roman" w:hAnsi="Times New Roman"/>
          <w:bCs/>
          <w:sz w:val="24"/>
          <w:szCs w:val="24"/>
        </w:rPr>
      </w:pPr>
      <w:r w:rsidRPr="001229D8">
        <w:rPr>
          <w:rFonts w:ascii="Times New Roman" w:hAnsi="Times New Roman"/>
          <w:bCs/>
          <w:sz w:val="24"/>
          <w:szCs w:val="24"/>
        </w:rPr>
        <w:t>The ideal vaccine is highly immunogenic and provides complete and long-term (lifelong) protection against infection. Thanks to successful vaccination, some diseases such as smallpox and diphtheria have been declared eradicated today. Other diseases, such as smallpox, rubella, mumps, poliomyelitis or tetanus, are expected to be eradicated in the near future. However, despite existing vaccines, numerous infectious diseases remain a significant medical problem. Examples include influenza, rabies and tuberculosis. The reasons for the reduced effectiveness of vaccines against these diseases are different. For example, the influenza virus is subject to intense antigenic variations, so it is very difficult to match the administered vaccine with the current strain of the disease-causing agent. Finally, for a large number of infectious diseases today, there are still no effective vaccines (</w:t>
      </w:r>
      <w:proofErr w:type="spellStart"/>
      <w:r w:rsidRPr="001229D8">
        <w:rPr>
          <w:rFonts w:ascii="Times New Roman" w:hAnsi="Times New Roman"/>
          <w:bCs/>
          <w:sz w:val="24"/>
          <w:szCs w:val="24"/>
        </w:rPr>
        <w:t>eg</w:t>
      </w:r>
      <w:proofErr w:type="spellEnd"/>
      <w:r w:rsidRPr="001229D8">
        <w:rPr>
          <w:rFonts w:ascii="Times New Roman" w:hAnsi="Times New Roman"/>
          <w:bCs/>
          <w:sz w:val="24"/>
          <w:szCs w:val="24"/>
        </w:rPr>
        <w:t>, the common cold, staphylococcal infections, as well as virtually all fungal and parasitic infections) (Table 1).</w:t>
      </w:r>
    </w:p>
    <w:p w14:paraId="416E373B" w14:textId="77777777" w:rsidR="001229D8" w:rsidRDefault="001229D8" w:rsidP="001229D8">
      <w:pPr>
        <w:spacing w:after="0" w:line="360" w:lineRule="auto"/>
        <w:jc w:val="center"/>
        <w:rPr>
          <w:rFonts w:ascii="Times New Roman" w:hAnsi="Times New Roman"/>
          <w:sz w:val="24"/>
          <w:szCs w:val="24"/>
        </w:rPr>
      </w:pPr>
    </w:p>
    <w:p w14:paraId="0E6B98EB" w14:textId="6CD94A18" w:rsidR="001229D8" w:rsidRPr="001229D8" w:rsidRDefault="001229D8" w:rsidP="001229D8">
      <w:pPr>
        <w:spacing w:after="0" w:line="360" w:lineRule="auto"/>
        <w:jc w:val="both"/>
        <w:rPr>
          <w:rFonts w:ascii="Times New Roman" w:hAnsi="Times New Roman"/>
          <w:b/>
          <w:bCs/>
          <w:sz w:val="24"/>
          <w:szCs w:val="24"/>
        </w:rPr>
      </w:pPr>
      <w:r w:rsidRPr="001229D8">
        <w:rPr>
          <w:rFonts w:ascii="Times New Roman" w:hAnsi="Times New Roman"/>
          <w:b/>
          <w:bCs/>
          <w:sz w:val="24"/>
          <w:szCs w:val="24"/>
        </w:rPr>
        <w:t>Table</w:t>
      </w:r>
      <w:r w:rsidRPr="001229D8">
        <w:rPr>
          <w:rFonts w:ascii="Times New Roman" w:hAnsi="Times New Roman"/>
          <w:b/>
          <w:bCs/>
          <w:sz w:val="24"/>
          <w:szCs w:val="24"/>
        </w:rPr>
        <w:t xml:space="preserve"> 1.</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24"/>
        <w:gridCol w:w="1924"/>
        <w:gridCol w:w="1924"/>
        <w:gridCol w:w="1925"/>
        <w:gridCol w:w="1801"/>
      </w:tblGrid>
      <w:tr w:rsidR="003872D0" w:rsidRPr="00A52662" w14:paraId="108DFE00" w14:textId="77777777" w:rsidTr="00252A51">
        <w:tc>
          <w:tcPr>
            <w:tcW w:w="1924" w:type="dxa"/>
          </w:tcPr>
          <w:p w14:paraId="2B4C4391" w14:textId="77777777" w:rsidR="003872D0" w:rsidRPr="00A52662" w:rsidRDefault="003872D0" w:rsidP="00D16D6B">
            <w:pPr>
              <w:spacing w:after="0" w:line="360" w:lineRule="auto"/>
              <w:jc w:val="center"/>
              <w:rPr>
                <w:rFonts w:ascii="Times New Roman" w:hAnsi="Times New Roman"/>
                <w:sz w:val="24"/>
                <w:szCs w:val="24"/>
              </w:rPr>
            </w:pPr>
          </w:p>
        </w:tc>
        <w:tc>
          <w:tcPr>
            <w:tcW w:w="1924" w:type="dxa"/>
          </w:tcPr>
          <w:p w14:paraId="27C8DEA1" w14:textId="273E900D" w:rsidR="003872D0" w:rsidRPr="00A52662" w:rsidRDefault="001229D8" w:rsidP="00D16D6B">
            <w:pPr>
              <w:spacing w:after="0" w:line="360" w:lineRule="auto"/>
              <w:jc w:val="center"/>
              <w:rPr>
                <w:rFonts w:ascii="Times New Roman" w:hAnsi="Times New Roman"/>
                <w:b/>
                <w:sz w:val="24"/>
                <w:szCs w:val="24"/>
              </w:rPr>
            </w:pPr>
            <w:r>
              <w:rPr>
                <w:rFonts w:ascii="Times New Roman" w:hAnsi="Times New Roman"/>
                <w:b/>
                <w:sz w:val="24"/>
                <w:szCs w:val="24"/>
              </w:rPr>
              <w:t>viruses</w:t>
            </w:r>
          </w:p>
        </w:tc>
        <w:tc>
          <w:tcPr>
            <w:tcW w:w="1924" w:type="dxa"/>
          </w:tcPr>
          <w:p w14:paraId="60118EDE" w14:textId="5D757F98" w:rsidR="003872D0" w:rsidRPr="00A52662" w:rsidRDefault="001229D8" w:rsidP="00D16D6B">
            <w:pPr>
              <w:spacing w:after="0" w:line="360" w:lineRule="auto"/>
              <w:jc w:val="center"/>
              <w:rPr>
                <w:rFonts w:ascii="Times New Roman" w:hAnsi="Times New Roman"/>
                <w:b/>
                <w:sz w:val="24"/>
                <w:szCs w:val="24"/>
              </w:rPr>
            </w:pPr>
            <w:proofErr w:type="spellStart"/>
            <w:r>
              <w:rPr>
                <w:rFonts w:ascii="Times New Roman" w:hAnsi="Times New Roman"/>
                <w:b/>
                <w:sz w:val="24"/>
                <w:szCs w:val="24"/>
              </w:rPr>
              <w:t>bacterias</w:t>
            </w:r>
            <w:proofErr w:type="spellEnd"/>
          </w:p>
        </w:tc>
        <w:tc>
          <w:tcPr>
            <w:tcW w:w="1925" w:type="dxa"/>
          </w:tcPr>
          <w:p w14:paraId="1CA2C653" w14:textId="318770BC" w:rsidR="003872D0" w:rsidRPr="00A52662" w:rsidRDefault="001229D8" w:rsidP="00D16D6B">
            <w:pPr>
              <w:spacing w:after="0" w:line="360" w:lineRule="auto"/>
              <w:jc w:val="center"/>
              <w:rPr>
                <w:rFonts w:ascii="Times New Roman" w:hAnsi="Times New Roman"/>
                <w:b/>
                <w:sz w:val="24"/>
                <w:szCs w:val="24"/>
              </w:rPr>
            </w:pPr>
            <w:r>
              <w:rPr>
                <w:rFonts w:ascii="Times New Roman" w:hAnsi="Times New Roman"/>
                <w:b/>
                <w:sz w:val="24"/>
                <w:szCs w:val="24"/>
              </w:rPr>
              <w:t>fungi</w:t>
            </w:r>
          </w:p>
        </w:tc>
        <w:tc>
          <w:tcPr>
            <w:tcW w:w="1801" w:type="dxa"/>
          </w:tcPr>
          <w:p w14:paraId="2B9F124E" w14:textId="062FCFDD" w:rsidR="003872D0" w:rsidRPr="00A52662" w:rsidRDefault="001229D8" w:rsidP="00D16D6B">
            <w:pPr>
              <w:spacing w:after="0" w:line="360" w:lineRule="auto"/>
              <w:jc w:val="center"/>
              <w:rPr>
                <w:rFonts w:ascii="Times New Roman" w:hAnsi="Times New Roman"/>
                <w:b/>
                <w:sz w:val="24"/>
                <w:szCs w:val="24"/>
              </w:rPr>
            </w:pPr>
            <w:proofErr w:type="spellStart"/>
            <w:r>
              <w:rPr>
                <w:rFonts w:ascii="Times New Roman" w:hAnsi="Times New Roman"/>
                <w:b/>
                <w:sz w:val="24"/>
                <w:szCs w:val="24"/>
              </w:rPr>
              <w:t>parasytes</w:t>
            </w:r>
            <w:proofErr w:type="spellEnd"/>
          </w:p>
        </w:tc>
      </w:tr>
      <w:tr w:rsidR="003872D0" w:rsidRPr="00A52662" w14:paraId="60366C38" w14:textId="77777777" w:rsidTr="00252A51">
        <w:tc>
          <w:tcPr>
            <w:tcW w:w="1924" w:type="dxa"/>
            <w:shd w:val="clear" w:color="auto" w:fill="E5B8B7"/>
          </w:tcPr>
          <w:p w14:paraId="3255FA4D" w14:textId="35D33F13" w:rsidR="003872D0" w:rsidRPr="00A52662" w:rsidRDefault="001229D8" w:rsidP="00D16D6B">
            <w:pPr>
              <w:spacing w:after="0" w:line="360" w:lineRule="auto"/>
              <w:jc w:val="center"/>
              <w:rPr>
                <w:rFonts w:ascii="Times New Roman" w:hAnsi="Times New Roman"/>
                <w:b/>
                <w:sz w:val="24"/>
                <w:szCs w:val="24"/>
              </w:rPr>
            </w:pPr>
            <w:r w:rsidRPr="001229D8">
              <w:rPr>
                <w:rFonts w:ascii="Times New Roman" w:hAnsi="Times New Roman"/>
                <w:b/>
                <w:sz w:val="24"/>
                <w:szCs w:val="24"/>
              </w:rPr>
              <w:t>Vaccines in general use</w:t>
            </w:r>
          </w:p>
        </w:tc>
        <w:tc>
          <w:tcPr>
            <w:tcW w:w="1924" w:type="dxa"/>
            <w:shd w:val="clear" w:color="auto" w:fill="E5B8B7"/>
          </w:tcPr>
          <w:p w14:paraId="27702D92" w14:textId="77777777" w:rsidR="003872D0" w:rsidRPr="00A52662" w:rsidRDefault="003872D0" w:rsidP="00D16D6B">
            <w:pPr>
              <w:spacing w:after="0" w:line="360" w:lineRule="auto"/>
              <w:jc w:val="center"/>
              <w:rPr>
                <w:rFonts w:ascii="Times New Roman" w:hAnsi="Times New Roman"/>
                <w:sz w:val="24"/>
                <w:szCs w:val="24"/>
              </w:rPr>
            </w:pPr>
            <w:r w:rsidRPr="00A52662">
              <w:rPr>
                <w:rFonts w:ascii="Times New Roman" w:hAnsi="Times New Roman"/>
                <w:sz w:val="24"/>
                <w:szCs w:val="24"/>
              </w:rPr>
              <w:t>Poliomyelitis</w:t>
            </w:r>
          </w:p>
        </w:tc>
        <w:tc>
          <w:tcPr>
            <w:tcW w:w="1924" w:type="dxa"/>
            <w:shd w:val="clear" w:color="auto" w:fill="E5B8B7"/>
          </w:tcPr>
          <w:p w14:paraId="15910C77" w14:textId="77777777" w:rsidR="003872D0" w:rsidRPr="00A52662" w:rsidRDefault="003872D0" w:rsidP="00D16D6B">
            <w:pPr>
              <w:spacing w:after="0" w:line="360" w:lineRule="auto"/>
              <w:jc w:val="center"/>
              <w:rPr>
                <w:rFonts w:ascii="Times New Roman" w:hAnsi="Times New Roman"/>
                <w:sz w:val="24"/>
                <w:szCs w:val="24"/>
              </w:rPr>
            </w:pPr>
            <w:proofErr w:type="spellStart"/>
            <w:r w:rsidRPr="00A52662">
              <w:rPr>
                <w:rFonts w:ascii="Times New Roman" w:hAnsi="Times New Roman"/>
                <w:sz w:val="24"/>
                <w:szCs w:val="24"/>
              </w:rPr>
              <w:t>Difteria</w:t>
            </w:r>
            <w:proofErr w:type="spellEnd"/>
          </w:p>
          <w:p w14:paraId="7897DD36" w14:textId="77777777" w:rsidR="003872D0" w:rsidRPr="00A52662" w:rsidRDefault="003872D0" w:rsidP="00D16D6B">
            <w:pPr>
              <w:spacing w:after="0" w:line="360" w:lineRule="auto"/>
              <w:jc w:val="center"/>
              <w:rPr>
                <w:rFonts w:ascii="Times New Roman" w:hAnsi="Times New Roman"/>
                <w:sz w:val="24"/>
                <w:szCs w:val="24"/>
              </w:rPr>
            </w:pPr>
            <w:r w:rsidRPr="00A52662">
              <w:rPr>
                <w:rFonts w:ascii="Times New Roman" w:hAnsi="Times New Roman"/>
                <w:sz w:val="24"/>
                <w:szCs w:val="24"/>
              </w:rPr>
              <w:t>Tetanus</w:t>
            </w:r>
          </w:p>
          <w:p w14:paraId="750E525B" w14:textId="77777777" w:rsidR="003872D0" w:rsidRPr="00A52662" w:rsidRDefault="003872D0" w:rsidP="00D16D6B">
            <w:pPr>
              <w:spacing w:after="0" w:line="360" w:lineRule="auto"/>
              <w:jc w:val="center"/>
              <w:rPr>
                <w:rFonts w:ascii="Times New Roman" w:hAnsi="Times New Roman"/>
                <w:sz w:val="24"/>
                <w:szCs w:val="24"/>
              </w:rPr>
            </w:pPr>
            <w:r w:rsidRPr="00A52662">
              <w:rPr>
                <w:rFonts w:ascii="Times New Roman" w:hAnsi="Times New Roman"/>
                <w:sz w:val="24"/>
                <w:szCs w:val="24"/>
              </w:rPr>
              <w:t>Pertussis</w:t>
            </w:r>
          </w:p>
        </w:tc>
        <w:tc>
          <w:tcPr>
            <w:tcW w:w="1925" w:type="dxa"/>
            <w:shd w:val="clear" w:color="auto" w:fill="E5B8B7"/>
          </w:tcPr>
          <w:p w14:paraId="417A6312" w14:textId="77777777" w:rsidR="003872D0" w:rsidRPr="00A52662" w:rsidRDefault="003872D0" w:rsidP="00D16D6B">
            <w:pPr>
              <w:spacing w:after="0" w:line="360" w:lineRule="auto"/>
              <w:jc w:val="center"/>
              <w:rPr>
                <w:rFonts w:ascii="Times New Roman" w:hAnsi="Times New Roman"/>
                <w:sz w:val="24"/>
                <w:szCs w:val="24"/>
              </w:rPr>
            </w:pPr>
          </w:p>
        </w:tc>
        <w:tc>
          <w:tcPr>
            <w:tcW w:w="1801" w:type="dxa"/>
            <w:shd w:val="clear" w:color="auto" w:fill="E5B8B7"/>
          </w:tcPr>
          <w:p w14:paraId="0F3786AE" w14:textId="77777777" w:rsidR="003872D0" w:rsidRPr="00A52662" w:rsidRDefault="003872D0" w:rsidP="00D16D6B">
            <w:pPr>
              <w:spacing w:after="0" w:line="360" w:lineRule="auto"/>
              <w:jc w:val="center"/>
              <w:rPr>
                <w:rFonts w:ascii="Times New Roman" w:hAnsi="Times New Roman"/>
                <w:sz w:val="24"/>
                <w:szCs w:val="24"/>
              </w:rPr>
            </w:pPr>
          </w:p>
        </w:tc>
      </w:tr>
      <w:tr w:rsidR="003872D0" w:rsidRPr="00A52662" w14:paraId="02ED37F6" w14:textId="77777777" w:rsidTr="00252A51">
        <w:tc>
          <w:tcPr>
            <w:tcW w:w="1924" w:type="dxa"/>
            <w:shd w:val="clear" w:color="auto" w:fill="E5B8B7"/>
          </w:tcPr>
          <w:p w14:paraId="22E2843A" w14:textId="77777777" w:rsidR="003872D0" w:rsidRPr="00A52662" w:rsidRDefault="003872D0" w:rsidP="00D16D6B">
            <w:pPr>
              <w:spacing w:after="0" w:line="360" w:lineRule="auto"/>
              <w:jc w:val="center"/>
              <w:rPr>
                <w:rFonts w:ascii="Times New Roman" w:hAnsi="Times New Roman"/>
                <w:sz w:val="24"/>
                <w:szCs w:val="24"/>
              </w:rPr>
            </w:pPr>
          </w:p>
        </w:tc>
        <w:tc>
          <w:tcPr>
            <w:tcW w:w="1924" w:type="dxa"/>
            <w:shd w:val="clear" w:color="auto" w:fill="E5B8B7"/>
          </w:tcPr>
          <w:p w14:paraId="66F75D6A" w14:textId="77777777" w:rsidR="003872D0" w:rsidRPr="00A52662" w:rsidRDefault="003872D0" w:rsidP="00D16D6B">
            <w:pPr>
              <w:spacing w:after="0" w:line="360" w:lineRule="auto"/>
              <w:jc w:val="center"/>
              <w:rPr>
                <w:rFonts w:ascii="Times New Roman" w:hAnsi="Times New Roman"/>
                <w:sz w:val="24"/>
                <w:szCs w:val="24"/>
              </w:rPr>
            </w:pPr>
            <w:proofErr w:type="spellStart"/>
            <w:r w:rsidRPr="00A52662">
              <w:rPr>
                <w:rFonts w:ascii="Times New Roman" w:hAnsi="Times New Roman"/>
                <w:sz w:val="24"/>
                <w:szCs w:val="24"/>
              </w:rPr>
              <w:t>Morbili</w:t>
            </w:r>
            <w:proofErr w:type="spellEnd"/>
          </w:p>
          <w:p w14:paraId="3AC79C20" w14:textId="77777777" w:rsidR="003872D0" w:rsidRPr="00A52662" w:rsidRDefault="003872D0" w:rsidP="00D16D6B">
            <w:pPr>
              <w:spacing w:after="0" w:line="360" w:lineRule="auto"/>
              <w:jc w:val="center"/>
              <w:rPr>
                <w:rFonts w:ascii="Times New Roman" w:hAnsi="Times New Roman"/>
                <w:sz w:val="24"/>
                <w:szCs w:val="24"/>
              </w:rPr>
            </w:pPr>
            <w:r w:rsidRPr="00A52662">
              <w:rPr>
                <w:rFonts w:ascii="Times New Roman" w:hAnsi="Times New Roman"/>
                <w:sz w:val="24"/>
                <w:szCs w:val="24"/>
              </w:rPr>
              <w:t>Mumps</w:t>
            </w:r>
          </w:p>
          <w:p w14:paraId="16BD51B1" w14:textId="77777777" w:rsidR="003872D0" w:rsidRPr="00A52662" w:rsidRDefault="003872D0" w:rsidP="00D16D6B">
            <w:pPr>
              <w:spacing w:after="0" w:line="360" w:lineRule="auto"/>
              <w:jc w:val="center"/>
              <w:rPr>
                <w:rFonts w:ascii="Times New Roman" w:hAnsi="Times New Roman"/>
                <w:sz w:val="24"/>
                <w:szCs w:val="24"/>
              </w:rPr>
            </w:pPr>
            <w:r w:rsidRPr="00A52662">
              <w:rPr>
                <w:rFonts w:ascii="Times New Roman" w:hAnsi="Times New Roman"/>
                <w:sz w:val="24"/>
                <w:szCs w:val="24"/>
              </w:rPr>
              <w:t>Rubella</w:t>
            </w:r>
          </w:p>
        </w:tc>
        <w:tc>
          <w:tcPr>
            <w:tcW w:w="1924" w:type="dxa"/>
            <w:shd w:val="clear" w:color="auto" w:fill="E5B8B7"/>
          </w:tcPr>
          <w:p w14:paraId="485ED0A9" w14:textId="77777777" w:rsidR="001229D8" w:rsidRDefault="003872D0" w:rsidP="00D16D6B">
            <w:pPr>
              <w:spacing w:after="0" w:line="360" w:lineRule="auto"/>
              <w:jc w:val="center"/>
              <w:rPr>
                <w:rFonts w:ascii="Times New Roman" w:hAnsi="Times New Roman"/>
                <w:sz w:val="24"/>
                <w:szCs w:val="24"/>
              </w:rPr>
            </w:pPr>
            <w:r w:rsidRPr="00A52662">
              <w:rPr>
                <w:rFonts w:ascii="Times New Roman" w:hAnsi="Times New Roman"/>
                <w:sz w:val="24"/>
                <w:szCs w:val="24"/>
              </w:rPr>
              <w:t xml:space="preserve">BCG </w:t>
            </w:r>
          </w:p>
          <w:p w14:paraId="77F3B383" w14:textId="71D66147" w:rsidR="003872D0" w:rsidRPr="00A52662" w:rsidRDefault="003872D0" w:rsidP="00D16D6B">
            <w:pPr>
              <w:spacing w:after="0" w:line="360" w:lineRule="auto"/>
              <w:jc w:val="center"/>
              <w:rPr>
                <w:rFonts w:ascii="Times New Roman" w:hAnsi="Times New Roman"/>
                <w:sz w:val="24"/>
                <w:szCs w:val="24"/>
              </w:rPr>
            </w:pPr>
            <w:r w:rsidRPr="00A52662">
              <w:rPr>
                <w:rFonts w:ascii="Times New Roman" w:hAnsi="Times New Roman"/>
                <w:sz w:val="24"/>
                <w:szCs w:val="24"/>
              </w:rPr>
              <w:t>(</w:t>
            </w:r>
            <w:r w:rsidR="001229D8">
              <w:rPr>
                <w:rFonts w:ascii="Times New Roman" w:hAnsi="Times New Roman"/>
                <w:sz w:val="24"/>
                <w:szCs w:val="24"/>
              </w:rPr>
              <w:t>in some countries</w:t>
            </w:r>
            <w:r w:rsidRPr="00A52662">
              <w:rPr>
                <w:rFonts w:ascii="Times New Roman" w:hAnsi="Times New Roman"/>
                <w:sz w:val="24"/>
                <w:szCs w:val="24"/>
              </w:rPr>
              <w:t>)</w:t>
            </w:r>
          </w:p>
        </w:tc>
        <w:tc>
          <w:tcPr>
            <w:tcW w:w="1925" w:type="dxa"/>
            <w:shd w:val="clear" w:color="auto" w:fill="E5B8B7"/>
          </w:tcPr>
          <w:p w14:paraId="5B3A9BFA" w14:textId="77777777" w:rsidR="003872D0" w:rsidRPr="00A52662" w:rsidRDefault="003872D0" w:rsidP="00D16D6B">
            <w:pPr>
              <w:spacing w:after="0" w:line="360" w:lineRule="auto"/>
              <w:jc w:val="center"/>
              <w:rPr>
                <w:rFonts w:ascii="Times New Roman" w:hAnsi="Times New Roman"/>
                <w:sz w:val="24"/>
                <w:szCs w:val="24"/>
              </w:rPr>
            </w:pPr>
          </w:p>
        </w:tc>
        <w:tc>
          <w:tcPr>
            <w:tcW w:w="1801" w:type="dxa"/>
            <w:shd w:val="clear" w:color="auto" w:fill="E5B8B7"/>
          </w:tcPr>
          <w:p w14:paraId="727EBB88" w14:textId="77777777" w:rsidR="003872D0" w:rsidRPr="00A52662" w:rsidRDefault="003872D0" w:rsidP="00D16D6B">
            <w:pPr>
              <w:spacing w:after="0" w:line="360" w:lineRule="auto"/>
              <w:jc w:val="center"/>
              <w:rPr>
                <w:rFonts w:ascii="Times New Roman" w:hAnsi="Times New Roman"/>
                <w:sz w:val="24"/>
                <w:szCs w:val="24"/>
              </w:rPr>
            </w:pPr>
          </w:p>
        </w:tc>
      </w:tr>
      <w:tr w:rsidR="003872D0" w:rsidRPr="00A52662" w14:paraId="4F3068BA" w14:textId="77777777" w:rsidTr="00252A51">
        <w:tc>
          <w:tcPr>
            <w:tcW w:w="1924" w:type="dxa"/>
            <w:shd w:val="clear" w:color="auto" w:fill="E5B8B7"/>
          </w:tcPr>
          <w:p w14:paraId="61888D0A" w14:textId="77777777" w:rsidR="003872D0" w:rsidRPr="00A52662" w:rsidRDefault="003872D0" w:rsidP="00D16D6B">
            <w:pPr>
              <w:spacing w:after="0" w:line="360" w:lineRule="auto"/>
              <w:jc w:val="center"/>
              <w:rPr>
                <w:rFonts w:ascii="Times New Roman" w:hAnsi="Times New Roman"/>
                <w:sz w:val="24"/>
                <w:szCs w:val="24"/>
              </w:rPr>
            </w:pPr>
          </w:p>
        </w:tc>
        <w:tc>
          <w:tcPr>
            <w:tcW w:w="1924" w:type="dxa"/>
            <w:shd w:val="clear" w:color="auto" w:fill="E5B8B7"/>
          </w:tcPr>
          <w:p w14:paraId="4E97AD13" w14:textId="77777777" w:rsidR="003872D0" w:rsidRPr="00A52662" w:rsidRDefault="003872D0" w:rsidP="00D16D6B">
            <w:pPr>
              <w:spacing w:after="0" w:line="360" w:lineRule="auto"/>
              <w:jc w:val="center"/>
              <w:rPr>
                <w:rFonts w:ascii="Times New Roman" w:hAnsi="Times New Roman"/>
                <w:sz w:val="24"/>
                <w:szCs w:val="24"/>
              </w:rPr>
            </w:pPr>
            <w:r w:rsidRPr="00A52662">
              <w:rPr>
                <w:rFonts w:ascii="Times New Roman" w:hAnsi="Times New Roman"/>
                <w:sz w:val="24"/>
                <w:szCs w:val="24"/>
              </w:rPr>
              <w:t>Hepatitis B</w:t>
            </w:r>
          </w:p>
        </w:tc>
        <w:tc>
          <w:tcPr>
            <w:tcW w:w="1924" w:type="dxa"/>
            <w:shd w:val="clear" w:color="auto" w:fill="E5B8B7"/>
          </w:tcPr>
          <w:p w14:paraId="2BD786B9" w14:textId="77777777" w:rsidR="003872D0" w:rsidRPr="00A52662" w:rsidRDefault="003872D0" w:rsidP="00D16D6B">
            <w:pPr>
              <w:spacing w:after="0" w:line="360" w:lineRule="auto"/>
              <w:jc w:val="center"/>
              <w:rPr>
                <w:rFonts w:ascii="Times New Roman" w:hAnsi="Times New Roman"/>
                <w:sz w:val="24"/>
                <w:szCs w:val="24"/>
              </w:rPr>
            </w:pPr>
          </w:p>
        </w:tc>
        <w:tc>
          <w:tcPr>
            <w:tcW w:w="1925" w:type="dxa"/>
            <w:shd w:val="clear" w:color="auto" w:fill="E5B8B7"/>
          </w:tcPr>
          <w:p w14:paraId="0658325D" w14:textId="77777777" w:rsidR="003872D0" w:rsidRPr="00A52662" w:rsidRDefault="003872D0" w:rsidP="00D16D6B">
            <w:pPr>
              <w:spacing w:after="0" w:line="360" w:lineRule="auto"/>
              <w:jc w:val="center"/>
              <w:rPr>
                <w:rFonts w:ascii="Times New Roman" w:hAnsi="Times New Roman"/>
                <w:sz w:val="24"/>
                <w:szCs w:val="24"/>
              </w:rPr>
            </w:pPr>
          </w:p>
        </w:tc>
        <w:tc>
          <w:tcPr>
            <w:tcW w:w="1801" w:type="dxa"/>
            <w:shd w:val="clear" w:color="auto" w:fill="E5B8B7"/>
          </w:tcPr>
          <w:p w14:paraId="0090D462" w14:textId="77777777" w:rsidR="003872D0" w:rsidRPr="00A52662" w:rsidRDefault="003872D0" w:rsidP="00D16D6B">
            <w:pPr>
              <w:spacing w:after="0" w:line="360" w:lineRule="auto"/>
              <w:jc w:val="center"/>
              <w:rPr>
                <w:rFonts w:ascii="Times New Roman" w:hAnsi="Times New Roman"/>
                <w:sz w:val="24"/>
                <w:szCs w:val="24"/>
              </w:rPr>
            </w:pPr>
          </w:p>
        </w:tc>
      </w:tr>
      <w:tr w:rsidR="003872D0" w:rsidRPr="00A52662" w14:paraId="3F2EA70A" w14:textId="77777777" w:rsidTr="00252A51">
        <w:tc>
          <w:tcPr>
            <w:tcW w:w="1924" w:type="dxa"/>
            <w:shd w:val="clear" w:color="auto" w:fill="8DB3E2"/>
          </w:tcPr>
          <w:p w14:paraId="0F2E7919" w14:textId="1E71FB32" w:rsidR="003872D0" w:rsidRPr="00A52662" w:rsidRDefault="001229D8" w:rsidP="00D16D6B">
            <w:pPr>
              <w:spacing w:after="0" w:line="360" w:lineRule="auto"/>
              <w:jc w:val="center"/>
              <w:rPr>
                <w:rFonts w:ascii="Times New Roman" w:hAnsi="Times New Roman"/>
                <w:b/>
                <w:sz w:val="24"/>
                <w:szCs w:val="24"/>
              </w:rPr>
            </w:pPr>
            <w:r w:rsidRPr="001229D8">
              <w:rPr>
                <w:rFonts w:ascii="Times New Roman" w:hAnsi="Times New Roman"/>
                <w:b/>
                <w:sz w:val="24"/>
                <w:szCs w:val="24"/>
              </w:rPr>
              <w:t xml:space="preserve">Vaccines that are given to people who are at increased risk </w:t>
            </w:r>
            <w:r w:rsidRPr="001229D8">
              <w:rPr>
                <w:rFonts w:ascii="Times New Roman" w:hAnsi="Times New Roman"/>
                <w:b/>
                <w:sz w:val="24"/>
                <w:szCs w:val="24"/>
              </w:rPr>
              <w:lastRenderedPageBreak/>
              <w:t>of getting the disease</w:t>
            </w:r>
          </w:p>
        </w:tc>
        <w:tc>
          <w:tcPr>
            <w:tcW w:w="1924" w:type="dxa"/>
            <w:shd w:val="clear" w:color="auto" w:fill="8DB3E2"/>
          </w:tcPr>
          <w:p w14:paraId="04E864A4" w14:textId="77777777" w:rsidR="003872D0" w:rsidRPr="00A52662" w:rsidRDefault="003872D0" w:rsidP="00D16D6B">
            <w:pPr>
              <w:spacing w:after="0" w:line="360" w:lineRule="auto"/>
              <w:jc w:val="center"/>
              <w:rPr>
                <w:rFonts w:ascii="Times New Roman" w:hAnsi="Times New Roman"/>
                <w:sz w:val="24"/>
                <w:szCs w:val="24"/>
              </w:rPr>
            </w:pPr>
            <w:r w:rsidRPr="00A52662">
              <w:rPr>
                <w:rFonts w:ascii="Times New Roman" w:hAnsi="Times New Roman"/>
                <w:sz w:val="24"/>
                <w:szCs w:val="24"/>
              </w:rPr>
              <w:lastRenderedPageBreak/>
              <w:t>Influenza</w:t>
            </w:r>
          </w:p>
          <w:p w14:paraId="62698FAA" w14:textId="77777777" w:rsidR="003872D0" w:rsidRPr="00A52662" w:rsidRDefault="003872D0" w:rsidP="00D16D6B">
            <w:pPr>
              <w:spacing w:after="0" w:line="360" w:lineRule="auto"/>
              <w:jc w:val="center"/>
              <w:rPr>
                <w:rFonts w:ascii="Times New Roman" w:hAnsi="Times New Roman"/>
                <w:sz w:val="24"/>
                <w:szCs w:val="24"/>
              </w:rPr>
            </w:pPr>
          </w:p>
        </w:tc>
        <w:tc>
          <w:tcPr>
            <w:tcW w:w="1924" w:type="dxa"/>
            <w:shd w:val="clear" w:color="auto" w:fill="8DB3E2"/>
          </w:tcPr>
          <w:p w14:paraId="06B94D6B" w14:textId="77777777" w:rsidR="003872D0" w:rsidRPr="00A52662" w:rsidRDefault="003872D0" w:rsidP="00D16D6B">
            <w:pPr>
              <w:spacing w:after="0" w:line="360" w:lineRule="auto"/>
              <w:jc w:val="center"/>
              <w:rPr>
                <w:rFonts w:ascii="Times New Roman" w:hAnsi="Times New Roman"/>
                <w:sz w:val="24"/>
                <w:szCs w:val="24"/>
              </w:rPr>
            </w:pPr>
            <w:r w:rsidRPr="00A52662">
              <w:rPr>
                <w:rFonts w:ascii="Times New Roman" w:hAnsi="Times New Roman"/>
                <w:sz w:val="24"/>
                <w:szCs w:val="24"/>
              </w:rPr>
              <w:t>BCG</w:t>
            </w:r>
          </w:p>
        </w:tc>
        <w:tc>
          <w:tcPr>
            <w:tcW w:w="1925" w:type="dxa"/>
            <w:shd w:val="clear" w:color="auto" w:fill="8DB3E2"/>
          </w:tcPr>
          <w:p w14:paraId="0DDBC17D" w14:textId="77777777" w:rsidR="003872D0" w:rsidRPr="00A52662" w:rsidRDefault="003872D0" w:rsidP="00D16D6B">
            <w:pPr>
              <w:spacing w:after="0" w:line="360" w:lineRule="auto"/>
              <w:jc w:val="center"/>
              <w:rPr>
                <w:rFonts w:ascii="Times New Roman" w:hAnsi="Times New Roman"/>
                <w:sz w:val="24"/>
                <w:szCs w:val="24"/>
              </w:rPr>
            </w:pPr>
          </w:p>
        </w:tc>
        <w:tc>
          <w:tcPr>
            <w:tcW w:w="1801" w:type="dxa"/>
            <w:shd w:val="clear" w:color="auto" w:fill="8DB3E2"/>
          </w:tcPr>
          <w:p w14:paraId="429A940E" w14:textId="77777777" w:rsidR="003872D0" w:rsidRPr="00A52662" w:rsidRDefault="003872D0" w:rsidP="00D16D6B">
            <w:pPr>
              <w:spacing w:after="0" w:line="360" w:lineRule="auto"/>
              <w:jc w:val="center"/>
              <w:rPr>
                <w:rFonts w:ascii="Times New Roman" w:hAnsi="Times New Roman"/>
                <w:sz w:val="24"/>
                <w:szCs w:val="24"/>
              </w:rPr>
            </w:pPr>
          </w:p>
        </w:tc>
      </w:tr>
      <w:tr w:rsidR="003872D0" w:rsidRPr="00A52662" w14:paraId="4741A4D9" w14:textId="77777777" w:rsidTr="00252A51">
        <w:trPr>
          <w:trHeight w:val="360"/>
        </w:trPr>
        <w:tc>
          <w:tcPr>
            <w:tcW w:w="1924" w:type="dxa"/>
            <w:shd w:val="clear" w:color="auto" w:fill="8DB3E2"/>
          </w:tcPr>
          <w:p w14:paraId="7BCB0F2F" w14:textId="77777777" w:rsidR="003872D0" w:rsidRPr="00A52662" w:rsidRDefault="003872D0" w:rsidP="00D16D6B">
            <w:pPr>
              <w:spacing w:after="0" w:line="360" w:lineRule="auto"/>
              <w:jc w:val="center"/>
              <w:rPr>
                <w:rFonts w:ascii="Times New Roman" w:hAnsi="Times New Roman"/>
                <w:sz w:val="24"/>
                <w:szCs w:val="24"/>
              </w:rPr>
            </w:pPr>
          </w:p>
        </w:tc>
        <w:tc>
          <w:tcPr>
            <w:tcW w:w="1924" w:type="dxa"/>
            <w:shd w:val="clear" w:color="auto" w:fill="8DB3E2"/>
          </w:tcPr>
          <w:p w14:paraId="38127523" w14:textId="293783DE" w:rsidR="003872D0" w:rsidRPr="00A52662" w:rsidRDefault="001229D8" w:rsidP="001229D8">
            <w:pPr>
              <w:spacing w:after="0" w:line="360" w:lineRule="auto"/>
              <w:jc w:val="center"/>
              <w:rPr>
                <w:rFonts w:ascii="Times New Roman" w:hAnsi="Times New Roman"/>
                <w:sz w:val="24"/>
                <w:szCs w:val="24"/>
              </w:rPr>
            </w:pPr>
            <w:r w:rsidRPr="001229D8">
              <w:rPr>
                <w:rFonts w:ascii="Times New Roman" w:hAnsi="Times New Roman"/>
                <w:sz w:val="24"/>
                <w:szCs w:val="24"/>
              </w:rPr>
              <w:t>Yellow fever</w:t>
            </w:r>
          </w:p>
        </w:tc>
        <w:tc>
          <w:tcPr>
            <w:tcW w:w="1924" w:type="dxa"/>
            <w:shd w:val="clear" w:color="auto" w:fill="8DB3E2"/>
          </w:tcPr>
          <w:p w14:paraId="37248B51" w14:textId="33198437" w:rsidR="003872D0" w:rsidRPr="00A52662" w:rsidRDefault="001229D8" w:rsidP="001229D8">
            <w:pPr>
              <w:spacing w:after="0" w:line="360" w:lineRule="auto"/>
              <w:jc w:val="center"/>
              <w:rPr>
                <w:rFonts w:ascii="Times New Roman" w:hAnsi="Times New Roman"/>
                <w:sz w:val="24"/>
                <w:szCs w:val="24"/>
              </w:rPr>
            </w:pPr>
            <w:r w:rsidRPr="001229D8">
              <w:rPr>
                <w:rFonts w:ascii="Times New Roman" w:hAnsi="Times New Roman"/>
                <w:sz w:val="24"/>
                <w:szCs w:val="24"/>
              </w:rPr>
              <w:t>Typhus</w:t>
            </w:r>
          </w:p>
        </w:tc>
        <w:tc>
          <w:tcPr>
            <w:tcW w:w="1925" w:type="dxa"/>
            <w:shd w:val="clear" w:color="auto" w:fill="8DB3E2"/>
          </w:tcPr>
          <w:p w14:paraId="100186D5" w14:textId="77777777" w:rsidR="003872D0" w:rsidRPr="00A52662" w:rsidRDefault="003872D0" w:rsidP="00D16D6B">
            <w:pPr>
              <w:spacing w:after="0" w:line="360" w:lineRule="auto"/>
              <w:jc w:val="center"/>
              <w:rPr>
                <w:rFonts w:ascii="Times New Roman" w:hAnsi="Times New Roman"/>
                <w:sz w:val="24"/>
                <w:szCs w:val="24"/>
              </w:rPr>
            </w:pPr>
          </w:p>
        </w:tc>
        <w:tc>
          <w:tcPr>
            <w:tcW w:w="1801" w:type="dxa"/>
            <w:shd w:val="clear" w:color="auto" w:fill="8DB3E2"/>
          </w:tcPr>
          <w:p w14:paraId="259E5C24" w14:textId="77777777" w:rsidR="003872D0" w:rsidRPr="00A52662" w:rsidRDefault="003872D0" w:rsidP="00D16D6B">
            <w:pPr>
              <w:spacing w:after="0" w:line="360" w:lineRule="auto"/>
              <w:jc w:val="center"/>
              <w:rPr>
                <w:rFonts w:ascii="Times New Roman" w:hAnsi="Times New Roman"/>
                <w:sz w:val="24"/>
                <w:szCs w:val="24"/>
              </w:rPr>
            </w:pPr>
          </w:p>
        </w:tc>
      </w:tr>
      <w:tr w:rsidR="003872D0" w:rsidRPr="00A52662" w14:paraId="08E846BA" w14:textId="77777777" w:rsidTr="00252A51">
        <w:tc>
          <w:tcPr>
            <w:tcW w:w="1924" w:type="dxa"/>
            <w:shd w:val="clear" w:color="auto" w:fill="8DB3E2"/>
          </w:tcPr>
          <w:p w14:paraId="3C5DF585" w14:textId="77777777" w:rsidR="003872D0" w:rsidRPr="00A52662" w:rsidRDefault="003872D0" w:rsidP="00D16D6B">
            <w:pPr>
              <w:spacing w:after="0" w:line="360" w:lineRule="auto"/>
              <w:jc w:val="center"/>
              <w:rPr>
                <w:rFonts w:ascii="Times New Roman" w:hAnsi="Times New Roman"/>
                <w:sz w:val="24"/>
                <w:szCs w:val="24"/>
              </w:rPr>
            </w:pPr>
          </w:p>
        </w:tc>
        <w:tc>
          <w:tcPr>
            <w:tcW w:w="1924" w:type="dxa"/>
            <w:shd w:val="clear" w:color="auto" w:fill="8DB3E2"/>
          </w:tcPr>
          <w:p w14:paraId="7BA0BD3D" w14:textId="77777777" w:rsidR="003872D0" w:rsidRPr="00A52662" w:rsidRDefault="003872D0" w:rsidP="00D16D6B">
            <w:pPr>
              <w:spacing w:after="0" w:line="360" w:lineRule="auto"/>
              <w:jc w:val="center"/>
              <w:rPr>
                <w:rFonts w:ascii="Times New Roman" w:hAnsi="Times New Roman"/>
                <w:sz w:val="24"/>
                <w:szCs w:val="24"/>
              </w:rPr>
            </w:pPr>
            <w:r w:rsidRPr="00A52662">
              <w:rPr>
                <w:rFonts w:ascii="Times New Roman" w:hAnsi="Times New Roman"/>
                <w:sz w:val="24"/>
                <w:szCs w:val="24"/>
              </w:rPr>
              <w:t>Hepatitis A</w:t>
            </w:r>
          </w:p>
        </w:tc>
        <w:tc>
          <w:tcPr>
            <w:tcW w:w="1924" w:type="dxa"/>
            <w:shd w:val="clear" w:color="auto" w:fill="8DB3E2"/>
          </w:tcPr>
          <w:p w14:paraId="6088C9C4" w14:textId="77777777" w:rsidR="003872D0" w:rsidRPr="00A52662" w:rsidRDefault="003872D0" w:rsidP="00D16D6B">
            <w:pPr>
              <w:spacing w:after="0" w:line="360" w:lineRule="auto"/>
              <w:jc w:val="center"/>
              <w:rPr>
                <w:rFonts w:ascii="Times New Roman" w:hAnsi="Times New Roman"/>
                <w:sz w:val="24"/>
                <w:szCs w:val="24"/>
              </w:rPr>
            </w:pPr>
            <w:r w:rsidRPr="00A52662">
              <w:rPr>
                <w:rFonts w:ascii="Times New Roman" w:hAnsi="Times New Roman"/>
                <w:sz w:val="24"/>
                <w:szCs w:val="24"/>
              </w:rPr>
              <w:t>Pneumococcus</w:t>
            </w:r>
          </w:p>
        </w:tc>
        <w:tc>
          <w:tcPr>
            <w:tcW w:w="1925" w:type="dxa"/>
            <w:shd w:val="clear" w:color="auto" w:fill="8DB3E2"/>
          </w:tcPr>
          <w:p w14:paraId="7AB140BC" w14:textId="77777777" w:rsidR="003872D0" w:rsidRPr="00A52662" w:rsidRDefault="003872D0" w:rsidP="00D16D6B">
            <w:pPr>
              <w:spacing w:after="0" w:line="360" w:lineRule="auto"/>
              <w:jc w:val="center"/>
              <w:rPr>
                <w:rFonts w:ascii="Times New Roman" w:hAnsi="Times New Roman"/>
                <w:sz w:val="24"/>
                <w:szCs w:val="24"/>
              </w:rPr>
            </w:pPr>
          </w:p>
        </w:tc>
        <w:tc>
          <w:tcPr>
            <w:tcW w:w="1801" w:type="dxa"/>
            <w:shd w:val="clear" w:color="auto" w:fill="8DB3E2"/>
          </w:tcPr>
          <w:p w14:paraId="7D0D7902" w14:textId="77777777" w:rsidR="003872D0" w:rsidRPr="00A52662" w:rsidRDefault="003872D0" w:rsidP="00D16D6B">
            <w:pPr>
              <w:spacing w:after="0" w:line="360" w:lineRule="auto"/>
              <w:jc w:val="center"/>
              <w:rPr>
                <w:rFonts w:ascii="Times New Roman" w:hAnsi="Times New Roman"/>
                <w:sz w:val="24"/>
                <w:szCs w:val="24"/>
              </w:rPr>
            </w:pPr>
          </w:p>
        </w:tc>
      </w:tr>
      <w:tr w:rsidR="003872D0" w:rsidRPr="00A52662" w14:paraId="364F2548" w14:textId="77777777" w:rsidTr="00252A51">
        <w:tc>
          <w:tcPr>
            <w:tcW w:w="1924" w:type="dxa"/>
            <w:shd w:val="clear" w:color="auto" w:fill="8DB3E2"/>
          </w:tcPr>
          <w:p w14:paraId="51EE10EE" w14:textId="77777777" w:rsidR="003872D0" w:rsidRPr="00A52662" w:rsidRDefault="003872D0" w:rsidP="00D16D6B">
            <w:pPr>
              <w:spacing w:after="0" w:line="360" w:lineRule="auto"/>
              <w:jc w:val="center"/>
              <w:rPr>
                <w:rFonts w:ascii="Times New Roman" w:hAnsi="Times New Roman"/>
                <w:sz w:val="24"/>
                <w:szCs w:val="24"/>
              </w:rPr>
            </w:pPr>
          </w:p>
        </w:tc>
        <w:tc>
          <w:tcPr>
            <w:tcW w:w="1924" w:type="dxa"/>
            <w:shd w:val="clear" w:color="auto" w:fill="8DB3E2"/>
          </w:tcPr>
          <w:p w14:paraId="350C5F9D" w14:textId="77777777" w:rsidR="003872D0" w:rsidRPr="00A52662" w:rsidRDefault="003872D0" w:rsidP="00D16D6B">
            <w:pPr>
              <w:spacing w:after="0" w:line="360" w:lineRule="auto"/>
              <w:jc w:val="center"/>
              <w:rPr>
                <w:rFonts w:ascii="Times New Roman" w:hAnsi="Times New Roman"/>
                <w:sz w:val="24"/>
                <w:szCs w:val="24"/>
              </w:rPr>
            </w:pPr>
            <w:r w:rsidRPr="00A52662">
              <w:rPr>
                <w:rFonts w:ascii="Times New Roman" w:hAnsi="Times New Roman"/>
                <w:sz w:val="24"/>
                <w:szCs w:val="24"/>
              </w:rPr>
              <w:t>Rabies</w:t>
            </w:r>
          </w:p>
        </w:tc>
        <w:tc>
          <w:tcPr>
            <w:tcW w:w="1924" w:type="dxa"/>
            <w:shd w:val="clear" w:color="auto" w:fill="8DB3E2"/>
          </w:tcPr>
          <w:p w14:paraId="36BCEC1E" w14:textId="77777777" w:rsidR="003872D0" w:rsidRPr="00A52662" w:rsidRDefault="003872D0" w:rsidP="00D16D6B">
            <w:pPr>
              <w:spacing w:after="0" w:line="360" w:lineRule="auto"/>
              <w:jc w:val="center"/>
              <w:rPr>
                <w:rFonts w:ascii="Times New Roman" w:hAnsi="Times New Roman"/>
                <w:sz w:val="24"/>
                <w:szCs w:val="24"/>
              </w:rPr>
            </w:pPr>
            <w:r w:rsidRPr="00A52662">
              <w:rPr>
                <w:rFonts w:ascii="Times New Roman" w:hAnsi="Times New Roman"/>
                <w:sz w:val="24"/>
                <w:szCs w:val="24"/>
              </w:rPr>
              <w:t>Meningococcus</w:t>
            </w:r>
          </w:p>
        </w:tc>
        <w:tc>
          <w:tcPr>
            <w:tcW w:w="1925" w:type="dxa"/>
            <w:shd w:val="clear" w:color="auto" w:fill="8DB3E2"/>
          </w:tcPr>
          <w:p w14:paraId="08BB0BD3" w14:textId="77777777" w:rsidR="003872D0" w:rsidRPr="00A52662" w:rsidRDefault="003872D0" w:rsidP="00D16D6B">
            <w:pPr>
              <w:spacing w:after="0" w:line="360" w:lineRule="auto"/>
              <w:jc w:val="center"/>
              <w:rPr>
                <w:rFonts w:ascii="Times New Roman" w:hAnsi="Times New Roman"/>
                <w:sz w:val="24"/>
                <w:szCs w:val="24"/>
              </w:rPr>
            </w:pPr>
          </w:p>
        </w:tc>
        <w:tc>
          <w:tcPr>
            <w:tcW w:w="1801" w:type="dxa"/>
            <w:shd w:val="clear" w:color="auto" w:fill="8DB3E2"/>
          </w:tcPr>
          <w:p w14:paraId="0AC157BA" w14:textId="77777777" w:rsidR="003872D0" w:rsidRPr="00A52662" w:rsidRDefault="003872D0" w:rsidP="00D16D6B">
            <w:pPr>
              <w:spacing w:after="0" w:line="360" w:lineRule="auto"/>
              <w:jc w:val="center"/>
              <w:rPr>
                <w:rFonts w:ascii="Times New Roman" w:hAnsi="Times New Roman"/>
                <w:sz w:val="24"/>
                <w:szCs w:val="24"/>
              </w:rPr>
            </w:pPr>
          </w:p>
        </w:tc>
      </w:tr>
      <w:tr w:rsidR="003872D0" w:rsidRPr="00A52662" w14:paraId="0AB87559" w14:textId="77777777" w:rsidTr="00252A51">
        <w:tc>
          <w:tcPr>
            <w:tcW w:w="1924" w:type="dxa"/>
            <w:shd w:val="clear" w:color="auto" w:fill="8DB3E2"/>
          </w:tcPr>
          <w:p w14:paraId="1556032A" w14:textId="77777777" w:rsidR="003872D0" w:rsidRPr="00A52662" w:rsidRDefault="003872D0" w:rsidP="00D16D6B">
            <w:pPr>
              <w:spacing w:after="0" w:line="360" w:lineRule="auto"/>
              <w:jc w:val="center"/>
              <w:rPr>
                <w:rFonts w:ascii="Times New Roman" w:hAnsi="Times New Roman"/>
                <w:sz w:val="24"/>
                <w:szCs w:val="24"/>
              </w:rPr>
            </w:pPr>
          </w:p>
        </w:tc>
        <w:tc>
          <w:tcPr>
            <w:tcW w:w="1924" w:type="dxa"/>
            <w:shd w:val="clear" w:color="auto" w:fill="8DB3E2"/>
          </w:tcPr>
          <w:p w14:paraId="1FC42B17" w14:textId="77777777" w:rsidR="003872D0" w:rsidRPr="00A52662" w:rsidRDefault="003872D0" w:rsidP="00D16D6B">
            <w:pPr>
              <w:spacing w:after="0" w:line="360" w:lineRule="auto"/>
              <w:jc w:val="center"/>
              <w:rPr>
                <w:rFonts w:ascii="Times New Roman" w:hAnsi="Times New Roman"/>
                <w:sz w:val="24"/>
                <w:szCs w:val="24"/>
              </w:rPr>
            </w:pPr>
            <w:r w:rsidRPr="00A52662">
              <w:rPr>
                <w:rFonts w:ascii="Times New Roman" w:hAnsi="Times New Roman"/>
                <w:sz w:val="24"/>
                <w:szCs w:val="24"/>
              </w:rPr>
              <w:t>Varicella-zoster virus</w:t>
            </w:r>
          </w:p>
        </w:tc>
        <w:tc>
          <w:tcPr>
            <w:tcW w:w="1924" w:type="dxa"/>
            <w:shd w:val="clear" w:color="auto" w:fill="8DB3E2"/>
          </w:tcPr>
          <w:p w14:paraId="43B5DA1C" w14:textId="77777777" w:rsidR="003872D0" w:rsidRPr="00A52662" w:rsidRDefault="003872D0" w:rsidP="00D16D6B">
            <w:pPr>
              <w:spacing w:after="0" w:line="360" w:lineRule="auto"/>
              <w:jc w:val="center"/>
              <w:rPr>
                <w:rFonts w:ascii="Times New Roman" w:hAnsi="Times New Roman"/>
                <w:sz w:val="24"/>
                <w:szCs w:val="24"/>
              </w:rPr>
            </w:pPr>
            <w:proofErr w:type="spellStart"/>
            <w:r w:rsidRPr="00A52662">
              <w:rPr>
                <w:rFonts w:ascii="Times New Roman" w:hAnsi="Times New Roman"/>
                <w:sz w:val="24"/>
                <w:szCs w:val="24"/>
              </w:rPr>
              <w:t>Haemophilus</w:t>
            </w:r>
            <w:proofErr w:type="spellEnd"/>
          </w:p>
        </w:tc>
        <w:tc>
          <w:tcPr>
            <w:tcW w:w="1925" w:type="dxa"/>
            <w:shd w:val="clear" w:color="auto" w:fill="8DB3E2"/>
          </w:tcPr>
          <w:p w14:paraId="327D4C53" w14:textId="77777777" w:rsidR="003872D0" w:rsidRPr="00A52662" w:rsidRDefault="003872D0" w:rsidP="00D16D6B">
            <w:pPr>
              <w:spacing w:after="0" w:line="360" w:lineRule="auto"/>
              <w:jc w:val="center"/>
              <w:rPr>
                <w:rFonts w:ascii="Times New Roman" w:hAnsi="Times New Roman"/>
                <w:sz w:val="24"/>
                <w:szCs w:val="24"/>
              </w:rPr>
            </w:pPr>
          </w:p>
        </w:tc>
        <w:tc>
          <w:tcPr>
            <w:tcW w:w="1801" w:type="dxa"/>
            <w:shd w:val="clear" w:color="auto" w:fill="8DB3E2"/>
          </w:tcPr>
          <w:p w14:paraId="0BE5D210" w14:textId="77777777" w:rsidR="003872D0" w:rsidRPr="00A52662" w:rsidRDefault="003872D0" w:rsidP="00D16D6B">
            <w:pPr>
              <w:spacing w:after="0" w:line="360" w:lineRule="auto"/>
              <w:jc w:val="center"/>
              <w:rPr>
                <w:rFonts w:ascii="Times New Roman" w:hAnsi="Times New Roman"/>
                <w:sz w:val="24"/>
                <w:szCs w:val="24"/>
              </w:rPr>
            </w:pPr>
          </w:p>
        </w:tc>
      </w:tr>
      <w:tr w:rsidR="003872D0" w:rsidRPr="00A52662" w14:paraId="747BD6B2" w14:textId="77777777" w:rsidTr="00252A51">
        <w:tc>
          <w:tcPr>
            <w:tcW w:w="1924" w:type="dxa"/>
            <w:shd w:val="clear" w:color="auto" w:fill="8DB3E2"/>
          </w:tcPr>
          <w:p w14:paraId="617AA063" w14:textId="77777777" w:rsidR="003872D0" w:rsidRPr="00A52662" w:rsidRDefault="003872D0" w:rsidP="00D16D6B">
            <w:pPr>
              <w:spacing w:after="0" w:line="360" w:lineRule="auto"/>
              <w:jc w:val="center"/>
              <w:rPr>
                <w:rFonts w:ascii="Times New Roman" w:hAnsi="Times New Roman"/>
                <w:sz w:val="24"/>
                <w:szCs w:val="24"/>
              </w:rPr>
            </w:pPr>
          </w:p>
        </w:tc>
        <w:tc>
          <w:tcPr>
            <w:tcW w:w="1924" w:type="dxa"/>
            <w:shd w:val="clear" w:color="auto" w:fill="8DB3E2"/>
          </w:tcPr>
          <w:p w14:paraId="3867D3A0" w14:textId="77777777" w:rsidR="003872D0" w:rsidRPr="00A52662" w:rsidRDefault="003872D0" w:rsidP="00D16D6B">
            <w:pPr>
              <w:spacing w:after="0" w:line="360" w:lineRule="auto"/>
              <w:jc w:val="center"/>
              <w:rPr>
                <w:rFonts w:ascii="Times New Roman" w:hAnsi="Times New Roman"/>
                <w:sz w:val="24"/>
                <w:szCs w:val="24"/>
              </w:rPr>
            </w:pPr>
          </w:p>
        </w:tc>
        <w:tc>
          <w:tcPr>
            <w:tcW w:w="1924" w:type="dxa"/>
            <w:shd w:val="clear" w:color="auto" w:fill="8DB3E2"/>
          </w:tcPr>
          <w:p w14:paraId="022E7CEB" w14:textId="77777777" w:rsidR="003872D0" w:rsidRPr="00A52662" w:rsidRDefault="003872D0" w:rsidP="00D16D6B">
            <w:pPr>
              <w:spacing w:after="0" w:line="360" w:lineRule="auto"/>
              <w:jc w:val="center"/>
              <w:rPr>
                <w:rFonts w:ascii="Times New Roman" w:hAnsi="Times New Roman"/>
                <w:sz w:val="24"/>
                <w:szCs w:val="24"/>
              </w:rPr>
            </w:pPr>
            <w:proofErr w:type="spellStart"/>
            <w:r w:rsidRPr="00A52662">
              <w:rPr>
                <w:rFonts w:ascii="Times New Roman" w:hAnsi="Times New Roman"/>
                <w:sz w:val="24"/>
                <w:szCs w:val="24"/>
              </w:rPr>
              <w:t>Antrax</w:t>
            </w:r>
            <w:proofErr w:type="spellEnd"/>
          </w:p>
        </w:tc>
        <w:tc>
          <w:tcPr>
            <w:tcW w:w="1925" w:type="dxa"/>
            <w:shd w:val="clear" w:color="auto" w:fill="8DB3E2"/>
          </w:tcPr>
          <w:p w14:paraId="4C7AE40A" w14:textId="77777777" w:rsidR="003872D0" w:rsidRPr="00A52662" w:rsidRDefault="003872D0" w:rsidP="00D16D6B">
            <w:pPr>
              <w:spacing w:after="0" w:line="360" w:lineRule="auto"/>
              <w:jc w:val="center"/>
              <w:rPr>
                <w:rFonts w:ascii="Times New Roman" w:hAnsi="Times New Roman"/>
                <w:sz w:val="24"/>
                <w:szCs w:val="24"/>
              </w:rPr>
            </w:pPr>
          </w:p>
        </w:tc>
        <w:tc>
          <w:tcPr>
            <w:tcW w:w="1801" w:type="dxa"/>
            <w:shd w:val="clear" w:color="auto" w:fill="8DB3E2"/>
          </w:tcPr>
          <w:p w14:paraId="218B34F8" w14:textId="77777777" w:rsidR="003872D0" w:rsidRPr="00A52662" w:rsidRDefault="003872D0" w:rsidP="00D16D6B">
            <w:pPr>
              <w:spacing w:after="0" w:line="360" w:lineRule="auto"/>
              <w:jc w:val="center"/>
              <w:rPr>
                <w:rFonts w:ascii="Times New Roman" w:hAnsi="Times New Roman"/>
                <w:sz w:val="24"/>
                <w:szCs w:val="24"/>
              </w:rPr>
            </w:pPr>
          </w:p>
        </w:tc>
      </w:tr>
      <w:tr w:rsidR="003872D0" w:rsidRPr="00A52662" w14:paraId="16E53B10" w14:textId="77777777" w:rsidTr="00252A51">
        <w:tc>
          <w:tcPr>
            <w:tcW w:w="1924" w:type="dxa"/>
            <w:shd w:val="clear" w:color="auto" w:fill="BFBFBF"/>
          </w:tcPr>
          <w:p w14:paraId="4DE86B3E" w14:textId="43959AFF" w:rsidR="003872D0" w:rsidRPr="00A52662" w:rsidRDefault="001229D8" w:rsidP="00D16D6B">
            <w:pPr>
              <w:shd w:val="clear" w:color="auto" w:fill="BFBFBF"/>
              <w:spacing w:after="0" w:line="360" w:lineRule="auto"/>
              <w:jc w:val="center"/>
              <w:rPr>
                <w:rFonts w:ascii="Times New Roman" w:hAnsi="Times New Roman"/>
                <w:b/>
                <w:sz w:val="24"/>
                <w:szCs w:val="24"/>
              </w:rPr>
            </w:pPr>
            <w:r w:rsidRPr="001229D8">
              <w:rPr>
                <w:rFonts w:ascii="Times New Roman" w:hAnsi="Times New Roman"/>
                <w:b/>
                <w:sz w:val="24"/>
                <w:szCs w:val="24"/>
              </w:rPr>
              <w:t>Vaccines not yet available for use</w:t>
            </w:r>
          </w:p>
        </w:tc>
        <w:tc>
          <w:tcPr>
            <w:tcW w:w="1924" w:type="dxa"/>
            <w:shd w:val="clear" w:color="auto" w:fill="BFBFBF"/>
          </w:tcPr>
          <w:p w14:paraId="6866F7AC" w14:textId="77777777" w:rsidR="003872D0" w:rsidRPr="00A52662" w:rsidRDefault="003872D0" w:rsidP="00D16D6B">
            <w:pPr>
              <w:shd w:val="clear" w:color="auto" w:fill="BFBFBF"/>
              <w:spacing w:after="0" w:line="360" w:lineRule="auto"/>
              <w:jc w:val="center"/>
              <w:rPr>
                <w:rFonts w:ascii="Times New Roman" w:hAnsi="Times New Roman"/>
                <w:sz w:val="24"/>
                <w:szCs w:val="24"/>
              </w:rPr>
            </w:pPr>
            <w:r w:rsidRPr="00A52662">
              <w:rPr>
                <w:rFonts w:ascii="Times New Roman" w:hAnsi="Times New Roman"/>
                <w:sz w:val="24"/>
                <w:szCs w:val="24"/>
              </w:rPr>
              <w:t>Adenovirus</w:t>
            </w:r>
          </w:p>
        </w:tc>
        <w:tc>
          <w:tcPr>
            <w:tcW w:w="1924" w:type="dxa"/>
            <w:shd w:val="clear" w:color="auto" w:fill="BFBFBF"/>
          </w:tcPr>
          <w:p w14:paraId="51386CA2" w14:textId="77777777" w:rsidR="003872D0" w:rsidRPr="00A52662" w:rsidRDefault="003872D0" w:rsidP="00D16D6B">
            <w:pPr>
              <w:shd w:val="clear" w:color="auto" w:fill="BFBFBF"/>
              <w:spacing w:after="0" w:line="360" w:lineRule="auto"/>
              <w:jc w:val="center"/>
              <w:rPr>
                <w:rFonts w:ascii="Times New Roman" w:hAnsi="Times New Roman"/>
                <w:sz w:val="24"/>
                <w:szCs w:val="24"/>
              </w:rPr>
            </w:pPr>
            <w:r w:rsidRPr="00A52662">
              <w:rPr>
                <w:rFonts w:ascii="Times New Roman" w:hAnsi="Times New Roman"/>
                <w:sz w:val="24"/>
                <w:szCs w:val="24"/>
              </w:rPr>
              <w:t>Staphylococcus</w:t>
            </w:r>
          </w:p>
        </w:tc>
        <w:tc>
          <w:tcPr>
            <w:tcW w:w="1925" w:type="dxa"/>
            <w:shd w:val="clear" w:color="auto" w:fill="BFBFBF"/>
          </w:tcPr>
          <w:p w14:paraId="7CAC52F2" w14:textId="77777777" w:rsidR="003872D0" w:rsidRPr="00A52662" w:rsidRDefault="003872D0" w:rsidP="00D16D6B">
            <w:pPr>
              <w:shd w:val="clear" w:color="auto" w:fill="BFBFBF"/>
              <w:spacing w:after="0" w:line="360" w:lineRule="auto"/>
              <w:jc w:val="center"/>
              <w:rPr>
                <w:rFonts w:ascii="Times New Roman" w:hAnsi="Times New Roman"/>
                <w:sz w:val="24"/>
                <w:szCs w:val="24"/>
              </w:rPr>
            </w:pPr>
            <w:r w:rsidRPr="00A52662">
              <w:rPr>
                <w:rFonts w:ascii="Times New Roman" w:hAnsi="Times New Roman"/>
                <w:sz w:val="24"/>
                <w:szCs w:val="24"/>
              </w:rPr>
              <w:t>Candida</w:t>
            </w:r>
          </w:p>
        </w:tc>
        <w:tc>
          <w:tcPr>
            <w:tcW w:w="1801" w:type="dxa"/>
            <w:shd w:val="clear" w:color="auto" w:fill="BFBFBF"/>
          </w:tcPr>
          <w:p w14:paraId="79F714C8" w14:textId="6368B2B7" w:rsidR="003872D0" w:rsidRPr="00A52662" w:rsidRDefault="001229D8" w:rsidP="00D16D6B">
            <w:pPr>
              <w:shd w:val="clear" w:color="auto" w:fill="BFBFBF"/>
              <w:spacing w:after="0" w:line="360" w:lineRule="auto"/>
              <w:jc w:val="center"/>
              <w:rPr>
                <w:rFonts w:ascii="Times New Roman" w:hAnsi="Times New Roman"/>
                <w:sz w:val="24"/>
                <w:szCs w:val="24"/>
              </w:rPr>
            </w:pPr>
            <w:r w:rsidRPr="001229D8">
              <w:rPr>
                <w:rFonts w:ascii="Times New Roman" w:hAnsi="Times New Roman"/>
                <w:sz w:val="24"/>
                <w:szCs w:val="24"/>
              </w:rPr>
              <w:t>Malaria</w:t>
            </w:r>
          </w:p>
        </w:tc>
      </w:tr>
      <w:tr w:rsidR="003872D0" w:rsidRPr="00A52662" w14:paraId="4B4AE319" w14:textId="77777777" w:rsidTr="00252A51">
        <w:tc>
          <w:tcPr>
            <w:tcW w:w="1924" w:type="dxa"/>
            <w:shd w:val="clear" w:color="auto" w:fill="BFBFBF"/>
          </w:tcPr>
          <w:p w14:paraId="731798C5" w14:textId="77777777" w:rsidR="003872D0" w:rsidRPr="00A52662" w:rsidRDefault="003872D0" w:rsidP="00D16D6B">
            <w:pPr>
              <w:shd w:val="clear" w:color="auto" w:fill="BFBFBF"/>
              <w:spacing w:after="0" w:line="360" w:lineRule="auto"/>
              <w:jc w:val="center"/>
              <w:rPr>
                <w:rFonts w:ascii="Times New Roman" w:hAnsi="Times New Roman"/>
                <w:sz w:val="24"/>
                <w:szCs w:val="24"/>
              </w:rPr>
            </w:pPr>
          </w:p>
        </w:tc>
        <w:tc>
          <w:tcPr>
            <w:tcW w:w="1924" w:type="dxa"/>
            <w:shd w:val="clear" w:color="auto" w:fill="BFBFBF"/>
          </w:tcPr>
          <w:p w14:paraId="6B4CB41A" w14:textId="77777777" w:rsidR="003872D0" w:rsidRPr="00A52662" w:rsidRDefault="003872D0" w:rsidP="00D16D6B">
            <w:pPr>
              <w:shd w:val="clear" w:color="auto" w:fill="BFBFBF"/>
              <w:spacing w:after="0" w:line="360" w:lineRule="auto"/>
              <w:jc w:val="center"/>
              <w:rPr>
                <w:rFonts w:ascii="Times New Roman" w:hAnsi="Times New Roman"/>
                <w:sz w:val="24"/>
                <w:szCs w:val="24"/>
              </w:rPr>
            </w:pPr>
            <w:r w:rsidRPr="00A52662">
              <w:rPr>
                <w:rFonts w:ascii="Times New Roman" w:hAnsi="Times New Roman"/>
                <w:sz w:val="24"/>
                <w:szCs w:val="24"/>
              </w:rPr>
              <w:t>Rhinovirus</w:t>
            </w:r>
          </w:p>
        </w:tc>
        <w:tc>
          <w:tcPr>
            <w:tcW w:w="1924" w:type="dxa"/>
            <w:shd w:val="clear" w:color="auto" w:fill="BFBFBF"/>
          </w:tcPr>
          <w:p w14:paraId="78A63111" w14:textId="77777777" w:rsidR="003872D0" w:rsidRPr="00A52662" w:rsidRDefault="003872D0" w:rsidP="00D16D6B">
            <w:pPr>
              <w:shd w:val="clear" w:color="auto" w:fill="BFBFBF"/>
              <w:spacing w:after="0" w:line="360" w:lineRule="auto"/>
              <w:jc w:val="center"/>
              <w:rPr>
                <w:rFonts w:ascii="Times New Roman" w:hAnsi="Times New Roman"/>
                <w:sz w:val="24"/>
                <w:szCs w:val="24"/>
              </w:rPr>
            </w:pPr>
            <w:r w:rsidRPr="00A52662">
              <w:rPr>
                <w:rFonts w:ascii="Times New Roman" w:hAnsi="Times New Roman"/>
                <w:sz w:val="24"/>
                <w:szCs w:val="24"/>
              </w:rPr>
              <w:t>Streptococcus</w:t>
            </w:r>
          </w:p>
        </w:tc>
        <w:tc>
          <w:tcPr>
            <w:tcW w:w="1925" w:type="dxa"/>
            <w:shd w:val="clear" w:color="auto" w:fill="BFBFBF"/>
          </w:tcPr>
          <w:p w14:paraId="1AB56179" w14:textId="77777777" w:rsidR="003872D0" w:rsidRPr="00A52662" w:rsidRDefault="003872D0" w:rsidP="00D16D6B">
            <w:pPr>
              <w:shd w:val="clear" w:color="auto" w:fill="BFBFBF"/>
              <w:spacing w:after="0" w:line="360" w:lineRule="auto"/>
              <w:jc w:val="center"/>
              <w:rPr>
                <w:rFonts w:ascii="Times New Roman" w:hAnsi="Times New Roman"/>
                <w:sz w:val="24"/>
                <w:szCs w:val="24"/>
              </w:rPr>
            </w:pPr>
            <w:r w:rsidRPr="00A52662">
              <w:rPr>
                <w:rFonts w:ascii="Times New Roman" w:hAnsi="Times New Roman"/>
                <w:sz w:val="24"/>
                <w:szCs w:val="24"/>
              </w:rPr>
              <w:t>Pneumocystis</w:t>
            </w:r>
          </w:p>
        </w:tc>
        <w:tc>
          <w:tcPr>
            <w:tcW w:w="1801" w:type="dxa"/>
            <w:shd w:val="clear" w:color="auto" w:fill="BFBFBF"/>
          </w:tcPr>
          <w:p w14:paraId="3B692205" w14:textId="77777777" w:rsidR="003872D0" w:rsidRPr="00A52662" w:rsidRDefault="003872D0" w:rsidP="00D16D6B">
            <w:pPr>
              <w:shd w:val="clear" w:color="auto" w:fill="BFBFBF"/>
              <w:spacing w:after="0" w:line="360" w:lineRule="auto"/>
              <w:jc w:val="center"/>
              <w:rPr>
                <w:rFonts w:ascii="Times New Roman" w:hAnsi="Times New Roman"/>
                <w:sz w:val="24"/>
                <w:szCs w:val="24"/>
              </w:rPr>
            </w:pPr>
            <w:r w:rsidRPr="00A52662">
              <w:rPr>
                <w:rFonts w:ascii="Times New Roman" w:hAnsi="Times New Roman"/>
                <w:sz w:val="24"/>
                <w:szCs w:val="24"/>
              </w:rPr>
              <w:t>Leishmania</w:t>
            </w:r>
          </w:p>
        </w:tc>
      </w:tr>
      <w:tr w:rsidR="003872D0" w:rsidRPr="00A52662" w14:paraId="217B7185" w14:textId="77777777" w:rsidTr="00252A51">
        <w:tc>
          <w:tcPr>
            <w:tcW w:w="1924" w:type="dxa"/>
            <w:shd w:val="clear" w:color="auto" w:fill="BFBFBF"/>
          </w:tcPr>
          <w:p w14:paraId="12F7024A" w14:textId="77777777" w:rsidR="003872D0" w:rsidRPr="00A52662" w:rsidRDefault="003872D0" w:rsidP="00D16D6B">
            <w:pPr>
              <w:shd w:val="clear" w:color="auto" w:fill="BFBFBF"/>
              <w:spacing w:after="0" w:line="360" w:lineRule="auto"/>
              <w:jc w:val="center"/>
              <w:rPr>
                <w:rFonts w:ascii="Times New Roman" w:hAnsi="Times New Roman"/>
                <w:sz w:val="24"/>
                <w:szCs w:val="24"/>
              </w:rPr>
            </w:pPr>
          </w:p>
        </w:tc>
        <w:tc>
          <w:tcPr>
            <w:tcW w:w="1924" w:type="dxa"/>
            <w:shd w:val="clear" w:color="auto" w:fill="BFBFBF"/>
          </w:tcPr>
          <w:p w14:paraId="291F79F2" w14:textId="77777777" w:rsidR="003872D0" w:rsidRPr="00A52662" w:rsidRDefault="003872D0" w:rsidP="00D16D6B">
            <w:pPr>
              <w:shd w:val="clear" w:color="auto" w:fill="BFBFBF"/>
              <w:spacing w:after="0" w:line="360" w:lineRule="auto"/>
              <w:jc w:val="center"/>
              <w:rPr>
                <w:rFonts w:ascii="Times New Roman" w:hAnsi="Times New Roman"/>
                <w:sz w:val="24"/>
                <w:szCs w:val="24"/>
              </w:rPr>
            </w:pPr>
            <w:r w:rsidRPr="00A52662">
              <w:rPr>
                <w:rFonts w:ascii="Times New Roman" w:hAnsi="Times New Roman"/>
                <w:sz w:val="24"/>
                <w:szCs w:val="24"/>
              </w:rPr>
              <w:t xml:space="preserve">Herpes </w:t>
            </w:r>
            <w:proofErr w:type="spellStart"/>
            <w:r w:rsidRPr="00A52662">
              <w:rPr>
                <w:rFonts w:ascii="Times New Roman" w:hAnsi="Times New Roman"/>
                <w:sz w:val="24"/>
                <w:szCs w:val="24"/>
              </w:rPr>
              <w:t>virusi</w:t>
            </w:r>
            <w:proofErr w:type="spellEnd"/>
          </w:p>
        </w:tc>
        <w:tc>
          <w:tcPr>
            <w:tcW w:w="1924" w:type="dxa"/>
            <w:shd w:val="clear" w:color="auto" w:fill="BFBFBF"/>
          </w:tcPr>
          <w:p w14:paraId="37960112" w14:textId="77777777" w:rsidR="003872D0" w:rsidRPr="00A52662" w:rsidRDefault="003872D0" w:rsidP="00D16D6B">
            <w:pPr>
              <w:shd w:val="clear" w:color="auto" w:fill="BFBFBF"/>
              <w:spacing w:after="0" w:line="360" w:lineRule="auto"/>
              <w:jc w:val="center"/>
              <w:rPr>
                <w:rFonts w:ascii="Times New Roman" w:hAnsi="Times New Roman"/>
                <w:sz w:val="24"/>
                <w:szCs w:val="24"/>
              </w:rPr>
            </w:pPr>
            <w:r w:rsidRPr="00A52662">
              <w:rPr>
                <w:rFonts w:ascii="Times New Roman" w:hAnsi="Times New Roman"/>
                <w:sz w:val="24"/>
                <w:szCs w:val="24"/>
              </w:rPr>
              <w:t>Gonococcus</w:t>
            </w:r>
          </w:p>
        </w:tc>
        <w:tc>
          <w:tcPr>
            <w:tcW w:w="1925" w:type="dxa"/>
            <w:shd w:val="clear" w:color="auto" w:fill="BFBFBF"/>
          </w:tcPr>
          <w:p w14:paraId="10B3E64F" w14:textId="77777777" w:rsidR="003872D0" w:rsidRPr="00A52662" w:rsidRDefault="003872D0" w:rsidP="00D16D6B">
            <w:pPr>
              <w:shd w:val="clear" w:color="auto" w:fill="BFBFBF"/>
              <w:spacing w:after="0" w:line="360" w:lineRule="auto"/>
              <w:jc w:val="center"/>
              <w:rPr>
                <w:rFonts w:ascii="Times New Roman" w:hAnsi="Times New Roman"/>
                <w:sz w:val="24"/>
                <w:szCs w:val="24"/>
              </w:rPr>
            </w:pPr>
          </w:p>
        </w:tc>
        <w:tc>
          <w:tcPr>
            <w:tcW w:w="1801" w:type="dxa"/>
            <w:shd w:val="clear" w:color="auto" w:fill="BFBFBF"/>
          </w:tcPr>
          <w:p w14:paraId="60972536" w14:textId="77777777" w:rsidR="003872D0" w:rsidRPr="00A52662" w:rsidRDefault="003872D0" w:rsidP="00D16D6B">
            <w:pPr>
              <w:shd w:val="clear" w:color="auto" w:fill="BFBFBF"/>
              <w:spacing w:after="0" w:line="360" w:lineRule="auto"/>
              <w:jc w:val="center"/>
              <w:rPr>
                <w:rFonts w:ascii="Times New Roman" w:hAnsi="Times New Roman"/>
                <w:sz w:val="24"/>
                <w:szCs w:val="24"/>
              </w:rPr>
            </w:pPr>
            <w:r w:rsidRPr="00A52662">
              <w:rPr>
                <w:rFonts w:ascii="Times New Roman" w:hAnsi="Times New Roman"/>
                <w:sz w:val="24"/>
                <w:szCs w:val="24"/>
              </w:rPr>
              <w:t>Schistosomiasis</w:t>
            </w:r>
          </w:p>
        </w:tc>
      </w:tr>
      <w:tr w:rsidR="003872D0" w:rsidRPr="00A52662" w14:paraId="36F294B8" w14:textId="77777777" w:rsidTr="00252A51">
        <w:tc>
          <w:tcPr>
            <w:tcW w:w="1924" w:type="dxa"/>
            <w:shd w:val="clear" w:color="auto" w:fill="BFBFBF"/>
          </w:tcPr>
          <w:p w14:paraId="17BEBA2F" w14:textId="77777777" w:rsidR="003872D0" w:rsidRPr="00A52662" w:rsidRDefault="003872D0" w:rsidP="00D16D6B">
            <w:pPr>
              <w:shd w:val="clear" w:color="auto" w:fill="BFBFBF"/>
              <w:spacing w:after="0" w:line="360" w:lineRule="auto"/>
              <w:jc w:val="center"/>
              <w:rPr>
                <w:rFonts w:ascii="Times New Roman" w:hAnsi="Times New Roman"/>
                <w:sz w:val="24"/>
                <w:szCs w:val="24"/>
              </w:rPr>
            </w:pPr>
          </w:p>
        </w:tc>
        <w:tc>
          <w:tcPr>
            <w:tcW w:w="1924" w:type="dxa"/>
            <w:shd w:val="clear" w:color="auto" w:fill="BFBFBF"/>
          </w:tcPr>
          <w:p w14:paraId="0AF95FC4" w14:textId="77777777" w:rsidR="003872D0" w:rsidRPr="00A52662" w:rsidRDefault="003872D0" w:rsidP="00D16D6B">
            <w:pPr>
              <w:shd w:val="clear" w:color="auto" w:fill="BFBFBF"/>
              <w:spacing w:after="0" w:line="360" w:lineRule="auto"/>
              <w:jc w:val="center"/>
              <w:rPr>
                <w:rFonts w:ascii="Times New Roman" w:hAnsi="Times New Roman"/>
                <w:sz w:val="24"/>
                <w:szCs w:val="24"/>
              </w:rPr>
            </w:pPr>
            <w:r w:rsidRPr="00A52662">
              <w:rPr>
                <w:rFonts w:ascii="Times New Roman" w:hAnsi="Times New Roman"/>
                <w:sz w:val="24"/>
                <w:szCs w:val="24"/>
              </w:rPr>
              <w:t xml:space="preserve">Respiratory </w:t>
            </w:r>
            <w:proofErr w:type="spellStart"/>
            <w:r w:rsidRPr="00A52662">
              <w:rPr>
                <w:rFonts w:ascii="Times New Roman" w:hAnsi="Times New Roman"/>
                <w:sz w:val="24"/>
                <w:szCs w:val="24"/>
              </w:rPr>
              <w:t>syncicial</w:t>
            </w:r>
            <w:proofErr w:type="spellEnd"/>
            <w:r w:rsidRPr="00A52662">
              <w:rPr>
                <w:rFonts w:ascii="Times New Roman" w:hAnsi="Times New Roman"/>
                <w:sz w:val="24"/>
                <w:szCs w:val="24"/>
              </w:rPr>
              <w:t xml:space="preserve"> virus (RSV)</w:t>
            </w:r>
          </w:p>
        </w:tc>
        <w:tc>
          <w:tcPr>
            <w:tcW w:w="1924" w:type="dxa"/>
            <w:shd w:val="clear" w:color="auto" w:fill="BFBFBF"/>
          </w:tcPr>
          <w:p w14:paraId="1BDB88A5" w14:textId="77777777" w:rsidR="003872D0" w:rsidRPr="00A52662" w:rsidRDefault="003872D0" w:rsidP="00D16D6B">
            <w:pPr>
              <w:shd w:val="clear" w:color="auto" w:fill="BFBFBF"/>
              <w:spacing w:after="0" w:line="360" w:lineRule="auto"/>
              <w:jc w:val="center"/>
              <w:rPr>
                <w:rFonts w:ascii="Times New Roman" w:hAnsi="Times New Roman"/>
                <w:sz w:val="24"/>
                <w:szCs w:val="24"/>
              </w:rPr>
            </w:pPr>
            <w:r w:rsidRPr="00A52662">
              <w:rPr>
                <w:rFonts w:ascii="Times New Roman" w:hAnsi="Times New Roman"/>
                <w:sz w:val="24"/>
                <w:szCs w:val="24"/>
              </w:rPr>
              <w:t>Syphilis</w:t>
            </w:r>
          </w:p>
        </w:tc>
        <w:tc>
          <w:tcPr>
            <w:tcW w:w="1925" w:type="dxa"/>
            <w:shd w:val="clear" w:color="auto" w:fill="BFBFBF"/>
          </w:tcPr>
          <w:p w14:paraId="5015DC63" w14:textId="77777777" w:rsidR="003872D0" w:rsidRPr="00A52662" w:rsidRDefault="003872D0" w:rsidP="00D16D6B">
            <w:pPr>
              <w:shd w:val="clear" w:color="auto" w:fill="BFBFBF"/>
              <w:spacing w:after="0" w:line="360" w:lineRule="auto"/>
              <w:jc w:val="center"/>
              <w:rPr>
                <w:rFonts w:ascii="Times New Roman" w:hAnsi="Times New Roman"/>
                <w:sz w:val="24"/>
                <w:szCs w:val="24"/>
              </w:rPr>
            </w:pPr>
          </w:p>
        </w:tc>
        <w:tc>
          <w:tcPr>
            <w:tcW w:w="1801" w:type="dxa"/>
            <w:shd w:val="clear" w:color="auto" w:fill="BFBFBF"/>
          </w:tcPr>
          <w:p w14:paraId="71B48F83" w14:textId="77777777" w:rsidR="003872D0" w:rsidRPr="00A52662" w:rsidRDefault="003872D0" w:rsidP="00D16D6B">
            <w:pPr>
              <w:shd w:val="clear" w:color="auto" w:fill="BFBFBF"/>
              <w:spacing w:after="0" w:line="360" w:lineRule="auto"/>
              <w:jc w:val="center"/>
              <w:rPr>
                <w:rFonts w:ascii="Times New Roman" w:hAnsi="Times New Roman"/>
                <w:sz w:val="24"/>
                <w:szCs w:val="24"/>
              </w:rPr>
            </w:pPr>
            <w:r w:rsidRPr="00A52662">
              <w:rPr>
                <w:rFonts w:ascii="Times New Roman" w:hAnsi="Times New Roman"/>
                <w:sz w:val="24"/>
                <w:szCs w:val="24"/>
              </w:rPr>
              <w:t>Filaria</w:t>
            </w:r>
          </w:p>
        </w:tc>
      </w:tr>
      <w:tr w:rsidR="003872D0" w:rsidRPr="00A52662" w14:paraId="499745BA" w14:textId="77777777" w:rsidTr="00252A51">
        <w:tc>
          <w:tcPr>
            <w:tcW w:w="1924" w:type="dxa"/>
            <w:shd w:val="clear" w:color="auto" w:fill="BFBFBF"/>
          </w:tcPr>
          <w:p w14:paraId="134021B3" w14:textId="77777777" w:rsidR="003872D0" w:rsidRPr="00A52662" w:rsidRDefault="003872D0" w:rsidP="00D16D6B">
            <w:pPr>
              <w:shd w:val="clear" w:color="auto" w:fill="BFBFBF"/>
              <w:spacing w:after="0" w:line="360" w:lineRule="auto"/>
              <w:jc w:val="center"/>
              <w:rPr>
                <w:rFonts w:ascii="Times New Roman" w:hAnsi="Times New Roman"/>
                <w:sz w:val="24"/>
                <w:szCs w:val="24"/>
              </w:rPr>
            </w:pPr>
          </w:p>
        </w:tc>
        <w:tc>
          <w:tcPr>
            <w:tcW w:w="1924" w:type="dxa"/>
            <w:shd w:val="clear" w:color="auto" w:fill="BFBFBF"/>
          </w:tcPr>
          <w:p w14:paraId="1E59951D" w14:textId="77777777" w:rsidR="003872D0" w:rsidRPr="00A52662" w:rsidRDefault="003872D0" w:rsidP="00D16D6B">
            <w:pPr>
              <w:shd w:val="clear" w:color="auto" w:fill="BFBFBF"/>
              <w:spacing w:after="0" w:line="360" w:lineRule="auto"/>
              <w:jc w:val="center"/>
              <w:rPr>
                <w:rFonts w:ascii="Times New Roman" w:hAnsi="Times New Roman"/>
                <w:sz w:val="24"/>
                <w:szCs w:val="24"/>
              </w:rPr>
            </w:pPr>
            <w:r w:rsidRPr="00A52662">
              <w:rPr>
                <w:rFonts w:ascii="Times New Roman" w:hAnsi="Times New Roman"/>
                <w:sz w:val="24"/>
                <w:szCs w:val="24"/>
              </w:rPr>
              <w:t>HIV</w:t>
            </w:r>
          </w:p>
        </w:tc>
        <w:tc>
          <w:tcPr>
            <w:tcW w:w="1924" w:type="dxa"/>
            <w:shd w:val="clear" w:color="auto" w:fill="BFBFBF"/>
          </w:tcPr>
          <w:p w14:paraId="6DBA3F24" w14:textId="38447EEE" w:rsidR="003872D0" w:rsidRPr="00A52662" w:rsidRDefault="001229D8" w:rsidP="00D16D6B">
            <w:pPr>
              <w:shd w:val="clear" w:color="auto" w:fill="BFBFBF"/>
              <w:spacing w:after="0" w:line="360" w:lineRule="auto"/>
              <w:jc w:val="center"/>
              <w:rPr>
                <w:rFonts w:ascii="Times New Roman" w:hAnsi="Times New Roman"/>
                <w:sz w:val="24"/>
                <w:szCs w:val="24"/>
              </w:rPr>
            </w:pPr>
            <w:r w:rsidRPr="001229D8">
              <w:rPr>
                <w:rFonts w:ascii="Times New Roman" w:hAnsi="Times New Roman"/>
                <w:sz w:val="24"/>
                <w:szCs w:val="24"/>
              </w:rPr>
              <w:t>Leprosy</w:t>
            </w:r>
          </w:p>
        </w:tc>
        <w:tc>
          <w:tcPr>
            <w:tcW w:w="1925" w:type="dxa"/>
            <w:shd w:val="clear" w:color="auto" w:fill="BFBFBF"/>
          </w:tcPr>
          <w:p w14:paraId="1D153E78" w14:textId="77777777" w:rsidR="003872D0" w:rsidRPr="00A52662" w:rsidRDefault="003872D0" w:rsidP="00D16D6B">
            <w:pPr>
              <w:shd w:val="clear" w:color="auto" w:fill="BFBFBF"/>
              <w:spacing w:after="0" w:line="360" w:lineRule="auto"/>
              <w:jc w:val="center"/>
              <w:rPr>
                <w:rFonts w:ascii="Times New Roman" w:hAnsi="Times New Roman"/>
                <w:sz w:val="24"/>
                <w:szCs w:val="24"/>
              </w:rPr>
            </w:pPr>
          </w:p>
        </w:tc>
        <w:tc>
          <w:tcPr>
            <w:tcW w:w="1801" w:type="dxa"/>
            <w:shd w:val="clear" w:color="auto" w:fill="BFBFBF"/>
          </w:tcPr>
          <w:p w14:paraId="530A34C5" w14:textId="77777777" w:rsidR="003872D0" w:rsidRPr="00A52662" w:rsidRDefault="003872D0" w:rsidP="00D16D6B">
            <w:pPr>
              <w:shd w:val="clear" w:color="auto" w:fill="BFBFBF"/>
              <w:spacing w:after="0" w:line="360" w:lineRule="auto"/>
              <w:jc w:val="center"/>
              <w:rPr>
                <w:rFonts w:ascii="Times New Roman" w:hAnsi="Times New Roman"/>
                <w:sz w:val="24"/>
                <w:szCs w:val="24"/>
              </w:rPr>
            </w:pPr>
          </w:p>
        </w:tc>
      </w:tr>
    </w:tbl>
    <w:p w14:paraId="777B1423" w14:textId="77777777" w:rsidR="003872D0" w:rsidRDefault="003872D0" w:rsidP="00D16D6B">
      <w:pPr>
        <w:spacing w:after="0" w:line="360" w:lineRule="auto"/>
        <w:jc w:val="both"/>
        <w:rPr>
          <w:rFonts w:ascii="Times New Roman" w:hAnsi="Times New Roman"/>
          <w:b/>
          <w:sz w:val="24"/>
          <w:szCs w:val="24"/>
        </w:rPr>
      </w:pPr>
    </w:p>
    <w:p w14:paraId="47C082EB" w14:textId="77777777" w:rsidR="003872D0" w:rsidRDefault="003872D0" w:rsidP="00D16D6B">
      <w:pPr>
        <w:spacing w:after="0" w:line="360" w:lineRule="auto"/>
        <w:jc w:val="both"/>
        <w:rPr>
          <w:rFonts w:ascii="Times New Roman" w:hAnsi="Times New Roman"/>
          <w:b/>
          <w:sz w:val="24"/>
          <w:szCs w:val="24"/>
        </w:rPr>
      </w:pPr>
    </w:p>
    <w:p w14:paraId="06098EB9" w14:textId="77777777" w:rsidR="001229D8" w:rsidRPr="001229D8" w:rsidRDefault="001229D8" w:rsidP="001229D8">
      <w:pPr>
        <w:spacing w:after="0" w:line="360" w:lineRule="auto"/>
        <w:jc w:val="both"/>
        <w:rPr>
          <w:rFonts w:ascii="Times New Roman" w:hAnsi="Times New Roman"/>
          <w:b/>
          <w:bCs/>
          <w:sz w:val="24"/>
          <w:szCs w:val="24"/>
        </w:rPr>
      </w:pPr>
      <w:r w:rsidRPr="001229D8">
        <w:rPr>
          <w:rFonts w:ascii="Times New Roman" w:hAnsi="Times New Roman"/>
          <w:b/>
          <w:bCs/>
          <w:sz w:val="24"/>
          <w:szCs w:val="24"/>
        </w:rPr>
        <w:t>Safe</w:t>
      </w:r>
    </w:p>
    <w:p w14:paraId="0D75F70C" w14:textId="37B50741" w:rsidR="001229D8" w:rsidRDefault="001229D8" w:rsidP="001229D8">
      <w:pPr>
        <w:spacing w:after="0" w:line="360" w:lineRule="auto"/>
        <w:jc w:val="both"/>
        <w:rPr>
          <w:rFonts w:ascii="Times New Roman" w:hAnsi="Times New Roman"/>
          <w:sz w:val="24"/>
          <w:szCs w:val="24"/>
        </w:rPr>
      </w:pPr>
      <w:r w:rsidRPr="001229D8">
        <w:rPr>
          <w:rFonts w:ascii="Times New Roman" w:hAnsi="Times New Roman"/>
          <w:sz w:val="24"/>
          <w:szCs w:val="24"/>
        </w:rPr>
        <w:t>Administering vaccines is the only medical treatment administered to healthy people. Hence, any accident related to vaccination represents a very important and expensive health problem. The main side effects and limitations to the use of vaccines are shown in Table 2.</w:t>
      </w:r>
    </w:p>
    <w:p w14:paraId="7E3D451F" w14:textId="77777777" w:rsidR="001229D8" w:rsidRPr="00163013" w:rsidRDefault="001229D8" w:rsidP="001229D8">
      <w:pPr>
        <w:spacing w:after="0" w:line="360" w:lineRule="auto"/>
        <w:jc w:val="both"/>
        <w:rPr>
          <w:rFonts w:ascii="Times New Roman" w:hAnsi="Times New Roman"/>
          <w:sz w:val="24"/>
          <w:szCs w:val="24"/>
        </w:rPr>
      </w:pPr>
    </w:p>
    <w:p w14:paraId="0A3B1D64" w14:textId="551FA63C" w:rsidR="001229D8" w:rsidRPr="001229D8" w:rsidRDefault="001229D8" w:rsidP="001229D8">
      <w:pPr>
        <w:spacing w:after="0" w:line="360" w:lineRule="auto"/>
        <w:jc w:val="both"/>
        <w:rPr>
          <w:rFonts w:ascii="Times New Roman" w:hAnsi="Times New Roman"/>
          <w:b/>
          <w:bCs/>
          <w:sz w:val="24"/>
          <w:szCs w:val="24"/>
        </w:rPr>
      </w:pPr>
      <w:r w:rsidRPr="001229D8">
        <w:rPr>
          <w:rFonts w:ascii="Times New Roman" w:hAnsi="Times New Roman"/>
          <w:b/>
          <w:bCs/>
          <w:sz w:val="24"/>
          <w:szCs w:val="24"/>
        </w:rPr>
        <w:t xml:space="preserve">Table </w:t>
      </w:r>
      <w:r w:rsidR="00660B82">
        <w:rPr>
          <w:rFonts w:ascii="Times New Roman" w:hAnsi="Times New Roman"/>
          <w:b/>
          <w:bCs/>
          <w:sz w:val="24"/>
          <w:szCs w:val="24"/>
        </w:rPr>
        <w:t>2</w:t>
      </w:r>
      <w:r w:rsidRPr="001229D8">
        <w:rPr>
          <w:rFonts w:ascii="Times New Roman" w:hAnsi="Times New Roman"/>
          <w:b/>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2"/>
      </w:tblGrid>
      <w:tr w:rsidR="003872D0" w:rsidRPr="00A52662" w14:paraId="581493EE" w14:textId="77777777" w:rsidTr="00A52662">
        <w:tc>
          <w:tcPr>
            <w:tcW w:w="9622" w:type="dxa"/>
            <w:shd w:val="clear" w:color="auto" w:fill="548DD4"/>
          </w:tcPr>
          <w:p w14:paraId="07580DC3" w14:textId="5E12AAD6" w:rsidR="003872D0" w:rsidRPr="00A52662" w:rsidRDefault="001229D8" w:rsidP="00D16D6B">
            <w:pPr>
              <w:spacing w:after="0" w:line="360" w:lineRule="auto"/>
              <w:jc w:val="both"/>
              <w:rPr>
                <w:rFonts w:ascii="Times New Roman" w:hAnsi="Times New Roman"/>
                <w:b/>
                <w:sz w:val="24"/>
                <w:szCs w:val="24"/>
              </w:rPr>
            </w:pPr>
            <w:r w:rsidRPr="001229D8">
              <w:rPr>
                <w:rFonts w:ascii="Times New Roman" w:hAnsi="Times New Roman"/>
                <w:b/>
                <w:sz w:val="24"/>
                <w:szCs w:val="24"/>
              </w:rPr>
              <w:t>Limitations and problems with vaccines</w:t>
            </w:r>
          </w:p>
        </w:tc>
      </w:tr>
      <w:tr w:rsidR="001229D8" w:rsidRPr="00A52662" w14:paraId="38B62FD7" w14:textId="77777777" w:rsidTr="00A52662">
        <w:tc>
          <w:tcPr>
            <w:tcW w:w="9622" w:type="dxa"/>
          </w:tcPr>
          <w:p w14:paraId="287C041A" w14:textId="040AAD43" w:rsidR="001229D8" w:rsidRPr="001229D8" w:rsidRDefault="001229D8" w:rsidP="001229D8">
            <w:pPr>
              <w:spacing w:after="0" w:line="360" w:lineRule="auto"/>
              <w:jc w:val="both"/>
              <w:rPr>
                <w:rFonts w:ascii="Times New Roman" w:hAnsi="Times New Roman"/>
                <w:sz w:val="24"/>
                <w:szCs w:val="24"/>
              </w:rPr>
            </w:pPr>
            <w:r w:rsidRPr="001229D8">
              <w:rPr>
                <w:rFonts w:ascii="Times New Roman" w:hAnsi="Times New Roman"/>
                <w:sz w:val="24"/>
                <w:szCs w:val="24"/>
              </w:rPr>
              <w:t>Inactivated vaccines - microorganisms are not adequately killed</w:t>
            </w:r>
          </w:p>
        </w:tc>
      </w:tr>
      <w:tr w:rsidR="001229D8" w:rsidRPr="00A52662" w14:paraId="408FAF38" w14:textId="77777777" w:rsidTr="00A52662">
        <w:tc>
          <w:tcPr>
            <w:tcW w:w="9622" w:type="dxa"/>
          </w:tcPr>
          <w:p w14:paraId="40560F24" w14:textId="72CB8AC7" w:rsidR="001229D8" w:rsidRPr="001229D8" w:rsidRDefault="001229D8" w:rsidP="001229D8">
            <w:pPr>
              <w:spacing w:after="0" w:line="360" w:lineRule="auto"/>
              <w:jc w:val="both"/>
              <w:rPr>
                <w:rFonts w:ascii="Times New Roman" w:hAnsi="Times New Roman"/>
                <w:sz w:val="24"/>
                <w:szCs w:val="24"/>
              </w:rPr>
            </w:pPr>
            <w:r w:rsidRPr="001229D8">
              <w:rPr>
                <w:rFonts w:ascii="Times New Roman" w:hAnsi="Times New Roman"/>
                <w:sz w:val="24"/>
                <w:szCs w:val="24"/>
              </w:rPr>
              <w:t>Attenuated microorganisms can transform into wild type and regain virulence (</w:t>
            </w:r>
            <w:proofErr w:type="spellStart"/>
            <w:r w:rsidRPr="001229D8">
              <w:rPr>
                <w:rFonts w:ascii="Times New Roman" w:hAnsi="Times New Roman"/>
                <w:sz w:val="24"/>
                <w:szCs w:val="24"/>
              </w:rPr>
              <w:t>eg</w:t>
            </w:r>
            <w:proofErr w:type="spellEnd"/>
            <w:r w:rsidRPr="001229D8">
              <w:rPr>
                <w:rFonts w:ascii="Times New Roman" w:hAnsi="Times New Roman"/>
                <w:sz w:val="24"/>
                <w:szCs w:val="24"/>
              </w:rPr>
              <w:t xml:space="preserve"> polioviruses types 2,3)</w:t>
            </w:r>
          </w:p>
        </w:tc>
      </w:tr>
      <w:tr w:rsidR="001229D8" w:rsidRPr="00A52662" w14:paraId="706FD952" w14:textId="77777777" w:rsidTr="00A52662">
        <w:tc>
          <w:tcPr>
            <w:tcW w:w="9622" w:type="dxa"/>
          </w:tcPr>
          <w:p w14:paraId="6341DAB2" w14:textId="2F553770" w:rsidR="001229D8" w:rsidRPr="001229D8" w:rsidRDefault="001229D8" w:rsidP="001229D8">
            <w:pPr>
              <w:spacing w:after="0" w:line="360" w:lineRule="auto"/>
              <w:jc w:val="both"/>
              <w:rPr>
                <w:rFonts w:ascii="Times New Roman" w:hAnsi="Times New Roman"/>
                <w:sz w:val="24"/>
                <w:szCs w:val="24"/>
              </w:rPr>
            </w:pPr>
            <w:r w:rsidRPr="001229D8">
              <w:rPr>
                <w:rFonts w:ascii="Times New Roman" w:hAnsi="Times New Roman"/>
                <w:sz w:val="24"/>
                <w:szCs w:val="24"/>
              </w:rPr>
              <w:t>Inclusion of toxic material (</w:t>
            </w:r>
            <w:proofErr w:type="spellStart"/>
            <w:r w:rsidRPr="001229D8">
              <w:rPr>
                <w:rFonts w:ascii="Times New Roman" w:hAnsi="Times New Roman"/>
                <w:sz w:val="24"/>
                <w:szCs w:val="24"/>
              </w:rPr>
              <w:t>eg</w:t>
            </w:r>
            <w:proofErr w:type="spellEnd"/>
            <w:r w:rsidRPr="001229D8">
              <w:rPr>
                <w:rFonts w:ascii="Times New Roman" w:hAnsi="Times New Roman"/>
                <w:sz w:val="24"/>
                <w:szCs w:val="24"/>
              </w:rPr>
              <w:t xml:space="preserve"> typhoid, whooping cough)</w:t>
            </w:r>
          </w:p>
        </w:tc>
      </w:tr>
      <w:tr w:rsidR="001229D8" w:rsidRPr="00A52662" w14:paraId="727BD344" w14:textId="77777777" w:rsidTr="00A52662">
        <w:tc>
          <w:tcPr>
            <w:tcW w:w="9622" w:type="dxa"/>
          </w:tcPr>
          <w:p w14:paraId="0DF105E5" w14:textId="74A855EA" w:rsidR="001229D8" w:rsidRPr="001229D8" w:rsidRDefault="001229D8" w:rsidP="001229D8">
            <w:pPr>
              <w:spacing w:after="0" w:line="360" w:lineRule="auto"/>
              <w:jc w:val="both"/>
              <w:rPr>
                <w:rFonts w:ascii="Times New Roman" w:hAnsi="Times New Roman"/>
                <w:sz w:val="24"/>
                <w:szCs w:val="24"/>
              </w:rPr>
            </w:pPr>
            <w:r w:rsidRPr="001229D8">
              <w:rPr>
                <w:rFonts w:ascii="Times New Roman" w:hAnsi="Times New Roman"/>
                <w:sz w:val="24"/>
                <w:szCs w:val="24"/>
              </w:rPr>
              <w:t>Contamination with animal viruses</w:t>
            </w:r>
          </w:p>
        </w:tc>
      </w:tr>
      <w:tr w:rsidR="001229D8" w:rsidRPr="00A52662" w14:paraId="1E9652C9" w14:textId="77777777" w:rsidTr="00A52662">
        <w:tc>
          <w:tcPr>
            <w:tcW w:w="9622" w:type="dxa"/>
          </w:tcPr>
          <w:p w14:paraId="1364D6EF" w14:textId="1D64F8E9" w:rsidR="001229D8" w:rsidRPr="001229D8" w:rsidRDefault="001229D8" w:rsidP="001229D8">
            <w:pPr>
              <w:spacing w:after="0" w:line="360" w:lineRule="auto"/>
              <w:jc w:val="both"/>
              <w:rPr>
                <w:rFonts w:ascii="Times New Roman" w:hAnsi="Times New Roman"/>
                <w:sz w:val="24"/>
                <w:szCs w:val="24"/>
              </w:rPr>
            </w:pPr>
            <w:r w:rsidRPr="001229D8">
              <w:rPr>
                <w:rFonts w:ascii="Times New Roman" w:hAnsi="Times New Roman"/>
                <w:sz w:val="24"/>
                <w:szCs w:val="24"/>
              </w:rPr>
              <w:lastRenderedPageBreak/>
              <w:t>Egg protein contamination (hypersensitivity, allergy)</w:t>
            </w:r>
          </w:p>
        </w:tc>
      </w:tr>
      <w:tr w:rsidR="001229D8" w:rsidRPr="00A52662" w14:paraId="05B77448" w14:textId="77777777" w:rsidTr="00A52662">
        <w:tc>
          <w:tcPr>
            <w:tcW w:w="9622" w:type="dxa"/>
          </w:tcPr>
          <w:p w14:paraId="07F2B932" w14:textId="35DCE1AA" w:rsidR="001229D8" w:rsidRPr="001229D8" w:rsidRDefault="001229D8" w:rsidP="001229D8">
            <w:pPr>
              <w:spacing w:after="0" w:line="360" w:lineRule="auto"/>
              <w:jc w:val="both"/>
              <w:rPr>
                <w:rFonts w:ascii="Times New Roman" w:hAnsi="Times New Roman"/>
                <w:sz w:val="24"/>
                <w:szCs w:val="24"/>
              </w:rPr>
            </w:pPr>
            <w:r w:rsidRPr="001229D8">
              <w:rPr>
                <w:rFonts w:ascii="Times New Roman" w:hAnsi="Times New Roman"/>
                <w:sz w:val="24"/>
                <w:szCs w:val="24"/>
              </w:rPr>
              <w:t>Cross reaction with one's own (autoimmune diseases)</w:t>
            </w:r>
          </w:p>
        </w:tc>
      </w:tr>
      <w:tr w:rsidR="001229D8" w:rsidRPr="00A52662" w14:paraId="68067FBD" w14:textId="77777777" w:rsidTr="00A52662">
        <w:tc>
          <w:tcPr>
            <w:tcW w:w="9622" w:type="dxa"/>
            <w:shd w:val="clear" w:color="auto" w:fill="548DD4"/>
          </w:tcPr>
          <w:p w14:paraId="69F49BB6" w14:textId="63D1B06A" w:rsidR="001229D8" w:rsidRPr="001229D8" w:rsidRDefault="001229D8" w:rsidP="001229D8">
            <w:pPr>
              <w:spacing w:after="0" w:line="360" w:lineRule="auto"/>
              <w:jc w:val="both"/>
              <w:rPr>
                <w:rFonts w:ascii="Times New Roman" w:hAnsi="Times New Roman"/>
                <w:b/>
                <w:bCs/>
                <w:sz w:val="24"/>
                <w:szCs w:val="24"/>
              </w:rPr>
            </w:pPr>
            <w:r w:rsidRPr="001229D8">
              <w:rPr>
                <w:rFonts w:ascii="Times New Roman" w:hAnsi="Times New Roman"/>
                <w:b/>
                <w:bCs/>
                <w:sz w:val="24"/>
                <w:szCs w:val="24"/>
              </w:rPr>
              <w:t>Limitations and problems on the part of the patient</w:t>
            </w:r>
          </w:p>
        </w:tc>
      </w:tr>
      <w:tr w:rsidR="001229D8" w:rsidRPr="00A52662" w14:paraId="523433BF" w14:textId="77777777" w:rsidTr="00A52662">
        <w:tc>
          <w:tcPr>
            <w:tcW w:w="9622" w:type="dxa"/>
          </w:tcPr>
          <w:p w14:paraId="5C5F61B5" w14:textId="3C8624A2" w:rsidR="001229D8" w:rsidRPr="001229D8" w:rsidRDefault="001229D8" w:rsidP="001229D8">
            <w:pPr>
              <w:spacing w:after="0" w:line="360" w:lineRule="auto"/>
              <w:jc w:val="both"/>
              <w:rPr>
                <w:rFonts w:ascii="Times New Roman" w:hAnsi="Times New Roman"/>
                <w:sz w:val="24"/>
                <w:szCs w:val="24"/>
              </w:rPr>
            </w:pPr>
            <w:r w:rsidRPr="001229D8">
              <w:rPr>
                <w:rFonts w:ascii="Times New Roman" w:hAnsi="Times New Roman"/>
                <w:sz w:val="24"/>
                <w:szCs w:val="24"/>
              </w:rPr>
              <w:t>Immunodeficiency (live microorganisms can cause serious diseases)</w:t>
            </w:r>
          </w:p>
        </w:tc>
      </w:tr>
      <w:tr w:rsidR="001229D8" w:rsidRPr="00A52662" w14:paraId="4215EA5F" w14:textId="77777777" w:rsidTr="00A52662">
        <w:tc>
          <w:tcPr>
            <w:tcW w:w="9622" w:type="dxa"/>
          </w:tcPr>
          <w:p w14:paraId="37B1FBCE" w14:textId="664FA4B1" w:rsidR="001229D8" w:rsidRPr="001229D8" w:rsidRDefault="001229D8" w:rsidP="001229D8">
            <w:pPr>
              <w:spacing w:after="0" w:line="360" w:lineRule="auto"/>
              <w:jc w:val="both"/>
              <w:rPr>
                <w:rFonts w:ascii="Times New Roman" w:hAnsi="Times New Roman"/>
                <w:sz w:val="24"/>
                <w:szCs w:val="24"/>
              </w:rPr>
            </w:pPr>
            <w:r w:rsidRPr="001229D8">
              <w:rPr>
                <w:rFonts w:ascii="Times New Roman" w:hAnsi="Times New Roman"/>
                <w:sz w:val="24"/>
                <w:szCs w:val="24"/>
              </w:rPr>
              <w:t>Local inflammatory reaction, often to an adjuvant</w:t>
            </w:r>
          </w:p>
        </w:tc>
      </w:tr>
      <w:tr w:rsidR="001229D8" w:rsidRPr="00A52662" w14:paraId="220C10C6" w14:textId="77777777" w:rsidTr="00A52662">
        <w:tc>
          <w:tcPr>
            <w:tcW w:w="9622" w:type="dxa"/>
          </w:tcPr>
          <w:p w14:paraId="5DCD24DD" w14:textId="50FBFB05" w:rsidR="001229D8" w:rsidRPr="001229D8" w:rsidRDefault="001229D8" w:rsidP="001229D8">
            <w:pPr>
              <w:spacing w:after="0" w:line="360" w:lineRule="auto"/>
              <w:jc w:val="both"/>
              <w:rPr>
                <w:rFonts w:ascii="Times New Roman" w:hAnsi="Times New Roman"/>
                <w:sz w:val="24"/>
                <w:szCs w:val="24"/>
              </w:rPr>
            </w:pPr>
            <w:r w:rsidRPr="001229D8">
              <w:rPr>
                <w:rFonts w:ascii="Times New Roman" w:hAnsi="Times New Roman"/>
                <w:sz w:val="24"/>
                <w:szCs w:val="24"/>
              </w:rPr>
              <w:t>Vaccine hypersensitivity (</w:t>
            </w:r>
            <w:proofErr w:type="spellStart"/>
            <w:r w:rsidRPr="001229D8">
              <w:rPr>
                <w:rFonts w:ascii="Times New Roman" w:hAnsi="Times New Roman"/>
                <w:sz w:val="24"/>
                <w:szCs w:val="24"/>
              </w:rPr>
              <w:t>eg</w:t>
            </w:r>
            <w:proofErr w:type="spellEnd"/>
            <w:r w:rsidRPr="001229D8">
              <w:rPr>
                <w:rFonts w:ascii="Times New Roman" w:hAnsi="Times New Roman"/>
                <w:sz w:val="24"/>
                <w:szCs w:val="24"/>
              </w:rPr>
              <w:t xml:space="preserve"> tetanus)</w:t>
            </w:r>
          </w:p>
        </w:tc>
      </w:tr>
      <w:tr w:rsidR="001229D8" w:rsidRPr="00A52662" w14:paraId="572B5738" w14:textId="77777777" w:rsidTr="00A52662">
        <w:tc>
          <w:tcPr>
            <w:tcW w:w="9622" w:type="dxa"/>
          </w:tcPr>
          <w:p w14:paraId="43EC3147" w14:textId="56610D4C" w:rsidR="001229D8" w:rsidRPr="001229D8" w:rsidRDefault="001229D8" w:rsidP="001229D8">
            <w:pPr>
              <w:spacing w:after="0" w:line="360" w:lineRule="auto"/>
              <w:jc w:val="both"/>
              <w:rPr>
                <w:rFonts w:ascii="Times New Roman" w:hAnsi="Times New Roman"/>
                <w:sz w:val="24"/>
                <w:szCs w:val="24"/>
              </w:rPr>
            </w:pPr>
            <w:r w:rsidRPr="001229D8">
              <w:rPr>
                <w:rFonts w:ascii="Times New Roman" w:hAnsi="Times New Roman"/>
                <w:sz w:val="24"/>
                <w:szCs w:val="24"/>
              </w:rPr>
              <w:t>Interference between vaccines given at the same time (not always)</w:t>
            </w:r>
          </w:p>
        </w:tc>
      </w:tr>
    </w:tbl>
    <w:p w14:paraId="73FF3DB3" w14:textId="77777777" w:rsidR="003872D0" w:rsidRPr="000816D7" w:rsidRDefault="003872D0" w:rsidP="00D16D6B">
      <w:pPr>
        <w:spacing w:after="0" w:line="360" w:lineRule="auto"/>
        <w:jc w:val="center"/>
        <w:rPr>
          <w:rFonts w:ascii="Times New Roman" w:hAnsi="Times New Roman"/>
          <w:sz w:val="24"/>
          <w:szCs w:val="24"/>
        </w:rPr>
      </w:pPr>
    </w:p>
    <w:p w14:paraId="29A30539" w14:textId="77777777" w:rsidR="00205A58" w:rsidRDefault="00205A58" w:rsidP="00D16D6B">
      <w:pPr>
        <w:spacing w:after="0" w:line="360" w:lineRule="auto"/>
        <w:jc w:val="both"/>
        <w:rPr>
          <w:rFonts w:ascii="Times New Roman" w:hAnsi="Times New Roman"/>
          <w:sz w:val="24"/>
          <w:szCs w:val="24"/>
        </w:rPr>
      </w:pPr>
      <w:r w:rsidRPr="00205A58">
        <w:rPr>
          <w:rFonts w:ascii="Times New Roman" w:hAnsi="Times New Roman"/>
          <w:sz w:val="24"/>
          <w:szCs w:val="24"/>
        </w:rPr>
        <w:t>The most common problem associated with vaccines is their mild toxicity. Some vaccines, especially adjuvanted whole vaccines, may cause pain at the site of inoculation for several hours or days after administration. In rare cases, toxicity may lead to a systemic reaction followed by malaise and fever. A much more serious problem is the possible occurrence of an anaphylactic reaction to one of the components of the vaccine, such as egg proteins (</w:t>
      </w:r>
      <w:proofErr w:type="spellStart"/>
      <w:r w:rsidRPr="00205A58">
        <w:rPr>
          <w:rFonts w:ascii="Times New Roman" w:hAnsi="Times New Roman"/>
          <w:sz w:val="24"/>
          <w:szCs w:val="24"/>
        </w:rPr>
        <w:t>eg</w:t>
      </w:r>
      <w:proofErr w:type="spellEnd"/>
      <w:r w:rsidRPr="00205A58">
        <w:rPr>
          <w:rFonts w:ascii="Times New Roman" w:hAnsi="Times New Roman"/>
          <w:sz w:val="24"/>
          <w:szCs w:val="24"/>
        </w:rPr>
        <w:t>, the flu vaccine where the causative agents are grown in chicken embryos), adjuvants or condoms. A third significant problem associated with immunization is the residual virulence of the pathogen. Attenuated viruses can occasionally cause disease not only in immunodeficient individuals or fetuses, but also in healthy children and adults. A good example of this is the live attenuated polio vaccine. Although it is a very effective vaccine, one in 2 million children develop clinically manifest disease after vaccination. This problem was overcome by introducing an inactivated, dead vaccine into use.</w:t>
      </w:r>
    </w:p>
    <w:p w14:paraId="6480C0F2" w14:textId="77777777" w:rsidR="003872D0" w:rsidRDefault="003872D0" w:rsidP="00D16D6B">
      <w:pPr>
        <w:spacing w:after="0" w:line="360" w:lineRule="auto"/>
        <w:jc w:val="both"/>
        <w:rPr>
          <w:rFonts w:ascii="Times New Roman" w:hAnsi="Times New Roman"/>
          <w:b/>
          <w:sz w:val="24"/>
          <w:szCs w:val="24"/>
        </w:rPr>
      </w:pPr>
    </w:p>
    <w:p w14:paraId="6455954F" w14:textId="77777777" w:rsidR="00660B82" w:rsidRPr="00660B82" w:rsidRDefault="00660B82" w:rsidP="00660B82">
      <w:pPr>
        <w:spacing w:after="0" w:line="360" w:lineRule="auto"/>
        <w:jc w:val="both"/>
        <w:rPr>
          <w:rFonts w:ascii="Times New Roman" w:hAnsi="Times New Roman"/>
          <w:b/>
          <w:bCs/>
          <w:sz w:val="24"/>
          <w:szCs w:val="24"/>
          <w:lang w:val="sr-Cyrl-CS"/>
        </w:rPr>
      </w:pPr>
      <w:r w:rsidRPr="00660B82">
        <w:rPr>
          <w:rFonts w:ascii="Times New Roman" w:hAnsi="Times New Roman"/>
          <w:b/>
          <w:bCs/>
          <w:sz w:val="24"/>
          <w:szCs w:val="24"/>
          <w:lang w:val="sr-Cyrl-CS"/>
        </w:rPr>
        <w:t>Stable</w:t>
      </w:r>
    </w:p>
    <w:p w14:paraId="424DE1F3" w14:textId="77777777" w:rsidR="00660B82" w:rsidRPr="00660B82" w:rsidRDefault="00660B82" w:rsidP="00660B82">
      <w:pPr>
        <w:spacing w:after="0" w:line="360" w:lineRule="auto"/>
        <w:jc w:val="both"/>
        <w:rPr>
          <w:rFonts w:ascii="Times New Roman" w:hAnsi="Times New Roman"/>
          <w:sz w:val="24"/>
          <w:szCs w:val="24"/>
          <w:lang w:val="sr-Cyrl-CS"/>
        </w:rPr>
      </w:pPr>
      <w:r w:rsidRPr="00660B82">
        <w:rPr>
          <w:rFonts w:ascii="Times New Roman" w:hAnsi="Times New Roman"/>
          <w:sz w:val="24"/>
          <w:szCs w:val="24"/>
          <w:lang w:val="sr-Cyrl-CS"/>
        </w:rPr>
        <w:t>The stability of vaccines is particularly important, given that vaccines are most often administered in environments far from the place of their production. This problem is particularly significant when it comes to live vaccines.</w:t>
      </w:r>
    </w:p>
    <w:p w14:paraId="2303242D" w14:textId="77777777" w:rsidR="00660B82" w:rsidRDefault="00660B82" w:rsidP="00660B82">
      <w:pPr>
        <w:spacing w:after="0" w:line="360" w:lineRule="auto"/>
        <w:jc w:val="both"/>
        <w:rPr>
          <w:rFonts w:ascii="Times New Roman" w:hAnsi="Times New Roman"/>
          <w:b/>
          <w:bCs/>
          <w:sz w:val="24"/>
          <w:szCs w:val="24"/>
          <w:lang w:val="sr-Cyrl-CS"/>
        </w:rPr>
      </w:pPr>
    </w:p>
    <w:p w14:paraId="40E1F07C" w14:textId="6C6CBFB3" w:rsidR="00660B82" w:rsidRPr="00660B82" w:rsidRDefault="00660B82" w:rsidP="00660B82">
      <w:pPr>
        <w:spacing w:after="0" w:line="360" w:lineRule="auto"/>
        <w:jc w:val="both"/>
        <w:rPr>
          <w:rFonts w:ascii="Times New Roman" w:hAnsi="Times New Roman"/>
          <w:b/>
          <w:bCs/>
          <w:sz w:val="24"/>
          <w:szCs w:val="24"/>
          <w:lang w:val="sr-Cyrl-CS"/>
        </w:rPr>
      </w:pPr>
      <w:r w:rsidRPr="00660B82">
        <w:rPr>
          <w:rFonts w:ascii="Times New Roman" w:hAnsi="Times New Roman"/>
          <w:b/>
          <w:bCs/>
          <w:sz w:val="24"/>
          <w:szCs w:val="24"/>
          <w:lang w:val="sr-Cyrl-CS"/>
        </w:rPr>
        <w:t>Cheap</w:t>
      </w:r>
    </w:p>
    <w:p w14:paraId="3B4625A6" w14:textId="36D38A48" w:rsidR="003872D0" w:rsidRDefault="00660B82" w:rsidP="00660B82">
      <w:pPr>
        <w:spacing w:after="0" w:line="360" w:lineRule="auto"/>
        <w:jc w:val="both"/>
        <w:rPr>
          <w:rFonts w:ascii="Times New Roman" w:hAnsi="Times New Roman"/>
          <w:sz w:val="24"/>
          <w:szCs w:val="24"/>
          <w:lang w:val="sr-Cyrl-CS"/>
        </w:rPr>
      </w:pPr>
      <w:r w:rsidRPr="00660B82">
        <w:rPr>
          <w:rFonts w:ascii="Times New Roman" w:hAnsi="Times New Roman"/>
          <w:sz w:val="24"/>
          <w:szCs w:val="24"/>
          <w:lang w:val="sr-Cyrl-CS"/>
        </w:rPr>
        <w:t>Most vaccines are very cheap, so vaccination as a form of prevention of infectious diseases is considered the most cost-effective. However, in many parts of the world, vaccine administration is still a significant economic problem. There are also vaccines that are still very expensive to produce (eg hepatitis V vaccine).</w:t>
      </w:r>
    </w:p>
    <w:p w14:paraId="55A08378" w14:textId="77777777" w:rsidR="00660B82" w:rsidRPr="00660B82" w:rsidRDefault="00660B82" w:rsidP="00660B82">
      <w:pPr>
        <w:spacing w:after="0" w:line="360" w:lineRule="auto"/>
        <w:jc w:val="both"/>
        <w:rPr>
          <w:rFonts w:ascii="Times New Roman" w:hAnsi="Times New Roman"/>
          <w:sz w:val="24"/>
          <w:szCs w:val="24"/>
        </w:rPr>
      </w:pPr>
      <w:r w:rsidRPr="00660B82">
        <w:rPr>
          <w:rFonts w:ascii="Times New Roman" w:hAnsi="Times New Roman"/>
          <w:sz w:val="24"/>
          <w:szCs w:val="24"/>
        </w:rPr>
        <w:lastRenderedPageBreak/>
        <w:t>Scientists are constantly striving to create the most effective and safe vaccine. In either case, the pathogen is altered or inactivated so that it cannot cause disease. However, not all vaccines are equally effective and safe. Efficacy can be monitored by determining the titer of antibodies (IgG and IgM) in the blood. If the antibody level is low, it can be restimulated by giving a larger amount of antigen - booster immunization.</w:t>
      </w:r>
    </w:p>
    <w:p w14:paraId="09E0676B" w14:textId="77777777" w:rsidR="00660B82" w:rsidRPr="00660B82" w:rsidRDefault="00660B82" w:rsidP="00660B82">
      <w:pPr>
        <w:spacing w:after="0" w:line="360" w:lineRule="auto"/>
        <w:jc w:val="both"/>
        <w:rPr>
          <w:rFonts w:ascii="Times New Roman" w:hAnsi="Times New Roman"/>
          <w:sz w:val="24"/>
          <w:szCs w:val="24"/>
        </w:rPr>
      </w:pPr>
    </w:p>
    <w:p w14:paraId="12CA1430" w14:textId="77777777" w:rsidR="00660B82" w:rsidRPr="00660B82" w:rsidRDefault="00660B82" w:rsidP="00660B82">
      <w:pPr>
        <w:spacing w:after="0" w:line="360" w:lineRule="auto"/>
        <w:jc w:val="both"/>
        <w:rPr>
          <w:rFonts w:ascii="Times New Roman" w:hAnsi="Times New Roman"/>
          <w:b/>
          <w:bCs/>
          <w:sz w:val="24"/>
          <w:szCs w:val="24"/>
        </w:rPr>
      </w:pPr>
      <w:r w:rsidRPr="00660B82">
        <w:rPr>
          <w:rFonts w:ascii="Times New Roman" w:hAnsi="Times New Roman"/>
          <w:b/>
          <w:bCs/>
          <w:sz w:val="24"/>
          <w:szCs w:val="24"/>
        </w:rPr>
        <w:t>TYPES OF VACCINES</w:t>
      </w:r>
    </w:p>
    <w:p w14:paraId="26710EB8" w14:textId="77777777" w:rsidR="00660B82" w:rsidRPr="00660B82" w:rsidRDefault="00660B82" w:rsidP="00660B82">
      <w:pPr>
        <w:spacing w:after="0" w:line="360" w:lineRule="auto"/>
        <w:jc w:val="both"/>
        <w:rPr>
          <w:rFonts w:ascii="Times New Roman" w:hAnsi="Times New Roman"/>
          <w:sz w:val="24"/>
          <w:szCs w:val="24"/>
        </w:rPr>
      </w:pPr>
      <w:r w:rsidRPr="00660B82">
        <w:rPr>
          <w:rFonts w:ascii="Times New Roman" w:hAnsi="Times New Roman"/>
          <w:sz w:val="24"/>
          <w:szCs w:val="24"/>
        </w:rPr>
        <w:t>Vaccines, each of which has its own advantages and disadvantages, are divided according to the type of antigen they contain. Vaccines can generally be divided into three groups:</w:t>
      </w:r>
    </w:p>
    <w:p w14:paraId="56E06EEE" w14:textId="77777777" w:rsidR="00660B82" w:rsidRDefault="00660B82" w:rsidP="00660B82">
      <w:pPr>
        <w:numPr>
          <w:ilvl w:val="0"/>
          <w:numId w:val="21"/>
        </w:numPr>
        <w:spacing w:after="0" w:line="360" w:lineRule="auto"/>
        <w:jc w:val="both"/>
        <w:rPr>
          <w:rFonts w:ascii="Times New Roman" w:hAnsi="Times New Roman"/>
          <w:sz w:val="24"/>
          <w:szCs w:val="24"/>
        </w:rPr>
      </w:pPr>
      <w:r w:rsidRPr="00660B82">
        <w:rPr>
          <w:rFonts w:ascii="Times New Roman" w:hAnsi="Times New Roman"/>
          <w:b/>
          <w:bCs/>
          <w:sz w:val="24"/>
          <w:szCs w:val="24"/>
        </w:rPr>
        <w:t>Live vaccines</w:t>
      </w:r>
      <w:r w:rsidRPr="00660B82">
        <w:rPr>
          <w:rFonts w:ascii="Times New Roman" w:hAnsi="Times New Roman"/>
          <w:sz w:val="24"/>
          <w:szCs w:val="24"/>
        </w:rPr>
        <w:t xml:space="preserve"> containing live microorganisms can be: attenuated, virulent and recombinant.</w:t>
      </w:r>
    </w:p>
    <w:p w14:paraId="02C18675" w14:textId="77777777" w:rsidR="00660B82" w:rsidRDefault="00660B82" w:rsidP="00660B82">
      <w:pPr>
        <w:numPr>
          <w:ilvl w:val="0"/>
          <w:numId w:val="21"/>
        </w:numPr>
        <w:spacing w:after="0" w:line="360" w:lineRule="auto"/>
        <w:jc w:val="both"/>
        <w:rPr>
          <w:rFonts w:ascii="Times New Roman" w:hAnsi="Times New Roman"/>
          <w:sz w:val="24"/>
          <w:szCs w:val="24"/>
        </w:rPr>
      </w:pPr>
      <w:r w:rsidRPr="00660B82">
        <w:rPr>
          <w:rFonts w:ascii="Times New Roman" w:hAnsi="Times New Roman"/>
          <w:b/>
          <w:bCs/>
          <w:sz w:val="24"/>
          <w:szCs w:val="24"/>
        </w:rPr>
        <w:t>Dead vaccines</w:t>
      </w:r>
      <w:r w:rsidRPr="00660B82">
        <w:rPr>
          <w:rFonts w:ascii="Times New Roman" w:hAnsi="Times New Roman"/>
          <w:sz w:val="24"/>
          <w:szCs w:val="24"/>
        </w:rPr>
        <w:t xml:space="preserve"> can be inactivated (contain whole microorganisms) or subunit (contain antigenic fragments), which are divided according to the origin of the antigen into purified, synthetic or recombinant.</w:t>
      </w:r>
    </w:p>
    <w:p w14:paraId="4F9902F2" w14:textId="571604C3" w:rsidR="00660B82" w:rsidRPr="00660B82" w:rsidRDefault="00660B82" w:rsidP="00660B82">
      <w:pPr>
        <w:numPr>
          <w:ilvl w:val="0"/>
          <w:numId w:val="21"/>
        </w:numPr>
        <w:spacing w:after="0" w:line="360" w:lineRule="auto"/>
        <w:jc w:val="both"/>
        <w:rPr>
          <w:rFonts w:ascii="Times New Roman" w:hAnsi="Times New Roman"/>
          <w:sz w:val="24"/>
          <w:szCs w:val="24"/>
        </w:rPr>
      </w:pPr>
      <w:r w:rsidRPr="00660B82">
        <w:rPr>
          <w:rFonts w:ascii="Times New Roman" w:hAnsi="Times New Roman"/>
          <w:b/>
          <w:bCs/>
          <w:sz w:val="24"/>
          <w:szCs w:val="24"/>
        </w:rPr>
        <w:t>DNA vaccines</w:t>
      </w:r>
      <w:r w:rsidRPr="00660B82">
        <w:rPr>
          <w:rFonts w:ascii="Times New Roman" w:hAnsi="Times New Roman"/>
          <w:sz w:val="24"/>
          <w:szCs w:val="24"/>
        </w:rPr>
        <w:t xml:space="preserve"> that do not contain microorganism antigens but contain DNA sequences that encode protective microorganism antigens.</w:t>
      </w:r>
    </w:p>
    <w:p w14:paraId="773483D1" w14:textId="77777777" w:rsidR="00660B82" w:rsidRDefault="00660B82" w:rsidP="00660B82">
      <w:pPr>
        <w:spacing w:after="0" w:line="360" w:lineRule="auto"/>
        <w:jc w:val="both"/>
        <w:rPr>
          <w:rFonts w:ascii="Times New Roman" w:hAnsi="Times New Roman"/>
          <w:sz w:val="24"/>
          <w:szCs w:val="24"/>
        </w:rPr>
      </w:pPr>
      <w:r w:rsidRPr="00660B82">
        <w:rPr>
          <w:rFonts w:ascii="Times New Roman" w:hAnsi="Times New Roman"/>
          <w:sz w:val="24"/>
          <w:szCs w:val="24"/>
        </w:rPr>
        <w:t>Examples are shown in Table 3.</w:t>
      </w:r>
    </w:p>
    <w:p w14:paraId="29D336F2" w14:textId="77777777" w:rsidR="00660B82" w:rsidRDefault="00660B82" w:rsidP="00660B82">
      <w:pPr>
        <w:spacing w:after="0" w:line="360" w:lineRule="auto"/>
        <w:jc w:val="both"/>
        <w:rPr>
          <w:rFonts w:ascii="Times New Roman" w:hAnsi="Times New Roman"/>
          <w:sz w:val="24"/>
          <w:szCs w:val="24"/>
        </w:rPr>
      </w:pPr>
    </w:p>
    <w:p w14:paraId="45DAAB04" w14:textId="498C54FB" w:rsidR="00660B82" w:rsidRPr="001229D8" w:rsidRDefault="00660B82" w:rsidP="00660B82">
      <w:pPr>
        <w:spacing w:after="0" w:line="360" w:lineRule="auto"/>
        <w:jc w:val="both"/>
        <w:rPr>
          <w:rFonts w:ascii="Times New Roman" w:hAnsi="Times New Roman"/>
          <w:b/>
          <w:bCs/>
          <w:sz w:val="24"/>
          <w:szCs w:val="24"/>
        </w:rPr>
      </w:pPr>
      <w:r w:rsidRPr="001229D8">
        <w:rPr>
          <w:rFonts w:ascii="Times New Roman" w:hAnsi="Times New Roman"/>
          <w:b/>
          <w:bCs/>
          <w:sz w:val="24"/>
          <w:szCs w:val="24"/>
        </w:rPr>
        <w:t xml:space="preserve">Table </w:t>
      </w:r>
      <w:r>
        <w:rPr>
          <w:rFonts w:ascii="Times New Roman" w:hAnsi="Times New Roman"/>
          <w:b/>
          <w:bCs/>
          <w:sz w:val="24"/>
          <w:szCs w:val="24"/>
        </w:rPr>
        <w:t>3</w:t>
      </w:r>
      <w:r w:rsidRPr="001229D8">
        <w:rPr>
          <w:rFonts w:ascii="Times New Roman" w:hAnsi="Times New Roman"/>
          <w:b/>
          <w:bCs/>
          <w:sz w:val="24"/>
          <w:szCs w:val="24"/>
        </w:rPr>
        <w:t>.</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4776"/>
        <w:gridCol w:w="4846"/>
      </w:tblGrid>
      <w:tr w:rsidR="003872D0" w:rsidRPr="00E74F6D" w14:paraId="34F4B2D3" w14:textId="77777777" w:rsidTr="00D16D6B">
        <w:trPr>
          <w:trHeight w:val="465"/>
        </w:trPr>
        <w:tc>
          <w:tcPr>
            <w:tcW w:w="2482" w:type="pct"/>
            <w:tcBorders>
              <w:top w:val="single" w:sz="12" w:space="0" w:color="000000"/>
            </w:tcBorders>
            <w:shd w:val="clear" w:color="auto" w:fill="auto"/>
          </w:tcPr>
          <w:p w14:paraId="3656FEA6" w14:textId="10B3C167" w:rsidR="00660B82" w:rsidRPr="00660B82" w:rsidRDefault="00660B82" w:rsidP="00660B82">
            <w:pPr>
              <w:spacing w:after="0" w:line="360" w:lineRule="auto"/>
              <w:jc w:val="both"/>
              <w:rPr>
                <w:rFonts w:ascii="Times New Roman" w:hAnsi="Times New Roman"/>
                <w:sz w:val="24"/>
                <w:szCs w:val="24"/>
                <w:lang w:val="sr-Latn-CS"/>
              </w:rPr>
            </w:pPr>
            <w:r w:rsidRPr="00660B82">
              <w:rPr>
                <w:rFonts w:ascii="Times New Roman" w:hAnsi="Times New Roman"/>
                <w:sz w:val="24"/>
                <w:szCs w:val="24"/>
                <w:lang w:val="sr-Latn-CS"/>
              </w:rPr>
              <w:t>Type of vaccine</w:t>
            </w:r>
          </w:p>
          <w:p w14:paraId="3FF8964C" w14:textId="3D9B57C1" w:rsidR="003872D0" w:rsidRPr="00D16D6B" w:rsidRDefault="003872D0" w:rsidP="00660B82">
            <w:pPr>
              <w:spacing w:after="0" w:line="360" w:lineRule="auto"/>
              <w:jc w:val="both"/>
              <w:rPr>
                <w:rFonts w:ascii="Times New Roman" w:hAnsi="Times New Roman"/>
                <w:b/>
                <w:bCs/>
                <w:sz w:val="24"/>
                <w:szCs w:val="24"/>
                <w:lang w:val="sr-Latn-CS"/>
              </w:rPr>
            </w:pPr>
          </w:p>
        </w:tc>
        <w:tc>
          <w:tcPr>
            <w:tcW w:w="2518" w:type="pct"/>
            <w:tcBorders>
              <w:top w:val="single" w:sz="12" w:space="0" w:color="000000"/>
            </w:tcBorders>
            <w:shd w:val="clear" w:color="auto" w:fill="auto"/>
          </w:tcPr>
          <w:p w14:paraId="3EAAAE7C" w14:textId="46200038" w:rsidR="003872D0" w:rsidRPr="00660B82" w:rsidRDefault="00660B82" w:rsidP="00D16D6B">
            <w:pPr>
              <w:spacing w:after="0" w:line="360" w:lineRule="auto"/>
              <w:jc w:val="both"/>
              <w:rPr>
                <w:rFonts w:ascii="Times New Roman" w:hAnsi="Times New Roman"/>
                <w:b/>
                <w:bCs/>
                <w:sz w:val="24"/>
                <w:szCs w:val="24"/>
                <w:lang w:val="sr-Latn-CS"/>
              </w:rPr>
            </w:pPr>
            <w:r w:rsidRPr="00660B82">
              <w:rPr>
                <w:rFonts w:ascii="Times New Roman" w:hAnsi="Times New Roman"/>
                <w:b/>
                <w:bCs/>
                <w:sz w:val="24"/>
                <w:szCs w:val="24"/>
                <w:lang w:val="sr-Latn-CS"/>
              </w:rPr>
              <w:t>Examples</w:t>
            </w:r>
          </w:p>
        </w:tc>
      </w:tr>
      <w:tr w:rsidR="003872D0" w:rsidRPr="00E74F6D" w14:paraId="705111BF" w14:textId="77777777" w:rsidTr="00D16D6B">
        <w:trPr>
          <w:trHeight w:val="1155"/>
        </w:trPr>
        <w:tc>
          <w:tcPr>
            <w:tcW w:w="2482" w:type="pct"/>
            <w:shd w:val="clear" w:color="auto" w:fill="auto"/>
          </w:tcPr>
          <w:p w14:paraId="2A7D1215" w14:textId="0C2B42A8" w:rsidR="003872D0" w:rsidRPr="00660B82" w:rsidRDefault="00660B82" w:rsidP="00D16D6B">
            <w:pPr>
              <w:spacing w:after="0" w:line="360" w:lineRule="auto"/>
              <w:jc w:val="both"/>
              <w:rPr>
                <w:rFonts w:ascii="Times New Roman" w:hAnsi="Times New Roman"/>
                <w:b/>
                <w:bCs/>
                <w:sz w:val="24"/>
                <w:szCs w:val="24"/>
                <w:lang w:val="sr-Cyrl-CS"/>
              </w:rPr>
            </w:pPr>
            <w:r w:rsidRPr="00660B82">
              <w:rPr>
                <w:rFonts w:ascii="Times New Roman" w:hAnsi="Times New Roman"/>
                <w:b/>
                <w:bCs/>
                <w:sz w:val="24"/>
                <w:szCs w:val="24"/>
                <w:lang w:val="sr-Latn-CS"/>
              </w:rPr>
              <w:t xml:space="preserve">Live vaccines </w:t>
            </w:r>
          </w:p>
        </w:tc>
        <w:tc>
          <w:tcPr>
            <w:tcW w:w="2518" w:type="pct"/>
            <w:shd w:val="clear" w:color="auto" w:fill="auto"/>
          </w:tcPr>
          <w:p w14:paraId="1B2B89C5" w14:textId="074CE136" w:rsidR="003872D0" w:rsidRPr="00660B82" w:rsidRDefault="00660B82" w:rsidP="00D16D6B">
            <w:pPr>
              <w:spacing w:after="0" w:line="360" w:lineRule="auto"/>
              <w:jc w:val="both"/>
              <w:rPr>
                <w:rFonts w:ascii="Times New Roman" w:hAnsi="Times New Roman"/>
                <w:sz w:val="24"/>
                <w:szCs w:val="24"/>
                <w:lang w:val="sr-Latn-CS"/>
              </w:rPr>
            </w:pPr>
            <w:r w:rsidRPr="00660B82">
              <w:rPr>
                <w:rFonts w:ascii="Times New Roman" w:hAnsi="Times New Roman"/>
                <w:sz w:val="24"/>
                <w:szCs w:val="24"/>
                <w:lang w:val="sr-Latn-CS"/>
              </w:rPr>
              <w:t>Smallpox, measles, mumps, rubella, poliomyelitis (Seibin vaccine), yellow fever, varicella, BCG, cholera, rotavirus</w:t>
            </w:r>
          </w:p>
        </w:tc>
      </w:tr>
      <w:tr w:rsidR="003872D0" w:rsidRPr="00E74F6D" w14:paraId="18B50F17" w14:textId="77777777" w:rsidTr="00D16D6B">
        <w:trPr>
          <w:trHeight w:val="1125"/>
        </w:trPr>
        <w:tc>
          <w:tcPr>
            <w:tcW w:w="2482" w:type="pct"/>
            <w:shd w:val="clear" w:color="auto" w:fill="auto"/>
          </w:tcPr>
          <w:p w14:paraId="7122BBA7" w14:textId="07CE6676" w:rsidR="003872D0" w:rsidRPr="00660B82" w:rsidRDefault="00660B82" w:rsidP="00D16D6B">
            <w:pPr>
              <w:spacing w:after="0" w:line="360" w:lineRule="auto"/>
              <w:jc w:val="both"/>
              <w:rPr>
                <w:rFonts w:ascii="Times New Roman" w:hAnsi="Times New Roman"/>
                <w:b/>
                <w:bCs/>
                <w:sz w:val="24"/>
                <w:szCs w:val="24"/>
                <w:lang w:val="sr-Latn-CS"/>
              </w:rPr>
            </w:pPr>
            <w:r w:rsidRPr="00660B82">
              <w:rPr>
                <w:rFonts w:ascii="Times New Roman" w:hAnsi="Times New Roman"/>
                <w:b/>
                <w:bCs/>
                <w:sz w:val="24"/>
                <w:szCs w:val="24"/>
                <w:lang w:val="sr-Latn-CS"/>
              </w:rPr>
              <w:t xml:space="preserve">Dead (inactivated) vaccines containing whole pathogens </w:t>
            </w:r>
          </w:p>
        </w:tc>
        <w:tc>
          <w:tcPr>
            <w:tcW w:w="2518" w:type="pct"/>
            <w:shd w:val="clear" w:color="auto" w:fill="auto"/>
          </w:tcPr>
          <w:p w14:paraId="5C85EBD4" w14:textId="0D2AD2F5" w:rsidR="003872D0" w:rsidRPr="00660B82" w:rsidRDefault="00660B82" w:rsidP="00D16D6B">
            <w:pPr>
              <w:spacing w:after="0" w:line="360" w:lineRule="auto"/>
              <w:jc w:val="both"/>
              <w:rPr>
                <w:rFonts w:ascii="Times New Roman" w:hAnsi="Times New Roman"/>
                <w:sz w:val="24"/>
                <w:szCs w:val="24"/>
                <w:lang w:val="sr-Latn-CS"/>
              </w:rPr>
            </w:pPr>
            <w:r w:rsidRPr="00660B82">
              <w:rPr>
                <w:rFonts w:ascii="Times New Roman" w:hAnsi="Times New Roman"/>
                <w:sz w:val="24"/>
                <w:szCs w:val="24"/>
                <w:lang w:val="sr-Latn-CS"/>
              </w:rPr>
              <w:t>Rabies, influenza, poliomyelitis (Salk vaccine) hepatitis A, pertussis, typhoid, cholera</w:t>
            </w:r>
          </w:p>
        </w:tc>
      </w:tr>
      <w:tr w:rsidR="003872D0" w:rsidRPr="00E74F6D" w14:paraId="2E1A5797" w14:textId="77777777" w:rsidTr="00D16D6B">
        <w:trPr>
          <w:trHeight w:val="1170"/>
        </w:trPr>
        <w:tc>
          <w:tcPr>
            <w:tcW w:w="2482" w:type="pct"/>
            <w:shd w:val="clear" w:color="auto" w:fill="auto"/>
          </w:tcPr>
          <w:p w14:paraId="7510AE7C" w14:textId="410924E7" w:rsidR="003872D0" w:rsidRPr="00660B82" w:rsidRDefault="00660B82" w:rsidP="00D16D6B">
            <w:pPr>
              <w:spacing w:after="0" w:line="360" w:lineRule="auto"/>
              <w:rPr>
                <w:rFonts w:ascii="Times New Roman" w:hAnsi="Times New Roman"/>
                <w:b/>
                <w:bCs/>
                <w:sz w:val="24"/>
                <w:szCs w:val="24"/>
                <w:lang w:val="sr-Latn-CS"/>
              </w:rPr>
            </w:pPr>
            <w:r w:rsidRPr="00660B82">
              <w:rPr>
                <w:rFonts w:ascii="Times New Roman" w:hAnsi="Times New Roman"/>
                <w:b/>
                <w:bCs/>
                <w:sz w:val="24"/>
                <w:szCs w:val="24"/>
                <w:lang w:val="sr-Latn-CS"/>
              </w:rPr>
              <w:t xml:space="preserve">Dead (subunit) vaccines containing antigenic fragments (protein, polysaccharide, conjugated) </w:t>
            </w:r>
          </w:p>
        </w:tc>
        <w:tc>
          <w:tcPr>
            <w:tcW w:w="2518" w:type="pct"/>
            <w:shd w:val="clear" w:color="auto" w:fill="auto"/>
          </w:tcPr>
          <w:p w14:paraId="1C02AFAE" w14:textId="5F6332F3" w:rsidR="003872D0" w:rsidRPr="00660B82" w:rsidRDefault="00660B82" w:rsidP="00D16D6B">
            <w:pPr>
              <w:spacing w:after="0" w:line="360" w:lineRule="auto"/>
              <w:jc w:val="both"/>
              <w:rPr>
                <w:rFonts w:ascii="Times New Roman" w:hAnsi="Times New Roman"/>
                <w:sz w:val="24"/>
                <w:szCs w:val="24"/>
                <w:lang w:val="sr-Latn-CS"/>
              </w:rPr>
            </w:pPr>
            <w:r w:rsidRPr="00660B82">
              <w:rPr>
                <w:rFonts w:ascii="Times New Roman" w:hAnsi="Times New Roman"/>
                <w:sz w:val="24"/>
                <w:szCs w:val="24"/>
                <w:lang w:val="sr-Latn-CS"/>
              </w:rPr>
              <w:t>Meningococcus, Pneumococcus, H. influenzae, hepatitis V, tetanus, diphtheria, pertussis</w:t>
            </w:r>
          </w:p>
        </w:tc>
      </w:tr>
      <w:tr w:rsidR="003872D0" w:rsidRPr="00E74F6D" w14:paraId="2279B65D" w14:textId="77777777" w:rsidTr="00D16D6B">
        <w:trPr>
          <w:trHeight w:val="405"/>
        </w:trPr>
        <w:tc>
          <w:tcPr>
            <w:tcW w:w="2482" w:type="pct"/>
            <w:tcBorders>
              <w:bottom w:val="single" w:sz="12" w:space="0" w:color="000000"/>
            </w:tcBorders>
            <w:shd w:val="clear" w:color="auto" w:fill="auto"/>
          </w:tcPr>
          <w:p w14:paraId="439F0A3B" w14:textId="4BB66998" w:rsidR="003872D0" w:rsidRPr="00D16D6B" w:rsidRDefault="00660B82" w:rsidP="00D16D6B">
            <w:pPr>
              <w:spacing w:after="0" w:line="360" w:lineRule="auto"/>
              <w:jc w:val="both"/>
              <w:rPr>
                <w:rFonts w:ascii="Times New Roman" w:hAnsi="Times New Roman"/>
                <w:b/>
                <w:bCs/>
                <w:sz w:val="24"/>
                <w:szCs w:val="24"/>
                <w:lang w:val="sr-Latn-CS"/>
              </w:rPr>
            </w:pPr>
            <w:r w:rsidRPr="00660B82">
              <w:rPr>
                <w:rFonts w:ascii="Times New Roman" w:hAnsi="Times New Roman"/>
                <w:b/>
                <w:bCs/>
                <w:sz w:val="24"/>
                <w:szCs w:val="24"/>
                <w:lang w:val="sr-Latn-CS"/>
              </w:rPr>
              <w:t>DNA vaccines</w:t>
            </w:r>
          </w:p>
        </w:tc>
        <w:tc>
          <w:tcPr>
            <w:tcW w:w="2518" w:type="pct"/>
            <w:tcBorders>
              <w:bottom w:val="single" w:sz="12" w:space="0" w:color="000000"/>
            </w:tcBorders>
            <w:shd w:val="clear" w:color="auto" w:fill="auto"/>
          </w:tcPr>
          <w:p w14:paraId="4758531F" w14:textId="57946AEC" w:rsidR="003872D0" w:rsidRPr="00D16D6B" w:rsidRDefault="00660B82" w:rsidP="00D16D6B">
            <w:pPr>
              <w:spacing w:after="0" w:line="360" w:lineRule="auto"/>
              <w:jc w:val="both"/>
              <w:rPr>
                <w:rFonts w:ascii="Times New Roman" w:hAnsi="Times New Roman"/>
                <w:b/>
                <w:bCs/>
                <w:sz w:val="24"/>
                <w:szCs w:val="24"/>
                <w:lang w:val="sr-Latn-CS"/>
              </w:rPr>
            </w:pPr>
            <w:r w:rsidRPr="00660B82">
              <w:rPr>
                <w:rFonts w:ascii="Times New Roman" w:hAnsi="Times New Roman"/>
                <w:sz w:val="24"/>
                <w:szCs w:val="24"/>
                <w:lang w:val="sr-Latn-CS"/>
              </w:rPr>
              <w:t>*Influenza, HIV</w:t>
            </w:r>
          </w:p>
        </w:tc>
      </w:tr>
    </w:tbl>
    <w:p w14:paraId="200EEB90" w14:textId="7416D212" w:rsidR="003872D0" w:rsidRPr="00660B82" w:rsidRDefault="00660B82" w:rsidP="00D16D6B">
      <w:pPr>
        <w:spacing w:after="0" w:line="360" w:lineRule="auto"/>
        <w:jc w:val="both"/>
        <w:rPr>
          <w:rFonts w:ascii="Times New Roman" w:hAnsi="Times New Roman"/>
          <w:bCs/>
          <w:sz w:val="24"/>
          <w:szCs w:val="24"/>
        </w:rPr>
      </w:pPr>
      <w:r w:rsidRPr="00660B82">
        <w:rPr>
          <w:rFonts w:ascii="Times New Roman" w:hAnsi="Times New Roman"/>
          <w:b/>
          <w:sz w:val="24"/>
          <w:szCs w:val="24"/>
          <w:lang w:val="sr-Cyrl-CS"/>
        </w:rPr>
        <w:lastRenderedPageBreak/>
        <w:t xml:space="preserve">Live attenuated vaccines </w:t>
      </w:r>
      <w:r w:rsidRPr="00660B82">
        <w:rPr>
          <w:rFonts w:ascii="Times New Roman" w:hAnsi="Times New Roman"/>
          <w:bCs/>
          <w:sz w:val="24"/>
          <w:szCs w:val="24"/>
          <w:lang w:val="sr-Cyrl-CS"/>
        </w:rPr>
        <w:t>contain attenuated microorganisms and are also called modified live vaccines. They contain active (live) but avirulent microorganisms, so under normal conditions they can cause mild infections, but not clinically developed disease. Attenuation of microorganisms is the process of induction of spontaneous mutations of the pathogen's genome after exposure to unfavorable environmental conditions (eg, low temperature, lack of nutrients, etc.) and the selection of mutant strains that have lost virulence, but preserved antigenicity (Figure 1).</w:t>
      </w:r>
    </w:p>
    <w:p w14:paraId="776FC61B" w14:textId="77777777" w:rsidR="003872D0" w:rsidRDefault="003872D0" w:rsidP="00D16D6B">
      <w:pPr>
        <w:spacing w:after="0" w:line="360" w:lineRule="auto"/>
        <w:jc w:val="both"/>
        <w:rPr>
          <w:rFonts w:ascii="Times New Roman" w:hAnsi="Times New Roman"/>
          <w:sz w:val="24"/>
          <w:szCs w:val="24"/>
        </w:rPr>
      </w:pPr>
    </w:p>
    <w:p w14:paraId="160FEF00" w14:textId="77777777" w:rsidR="003872D0" w:rsidRDefault="001229D8" w:rsidP="00D16D6B">
      <w:pPr>
        <w:spacing w:after="0" w:line="360" w:lineRule="auto"/>
        <w:jc w:val="both"/>
        <w:rPr>
          <w:rFonts w:ascii="Times New Roman" w:hAnsi="Times New Roman"/>
          <w:sz w:val="24"/>
          <w:szCs w:val="24"/>
        </w:rPr>
      </w:pPr>
      <w:r>
        <w:rPr>
          <w:rFonts w:ascii="Times New Roman" w:hAnsi="Times New Roman"/>
          <w:noProof/>
          <w:sz w:val="24"/>
          <w:szCs w:val="24"/>
          <w:lang w:val="sr-Latn-CS" w:eastAsia="sr-Latn-CS"/>
        </w:rPr>
        <w:pict w14:anchorId="570F5F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5pt;height:162.5pt;visibility:visible">
            <v:imagedata r:id="rId5" o:title=""/>
          </v:shape>
        </w:pict>
      </w:r>
    </w:p>
    <w:p w14:paraId="28FF968C" w14:textId="77777777" w:rsidR="00660B82" w:rsidRPr="00660B82" w:rsidRDefault="00660B82" w:rsidP="00660B82">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sz w:val="20"/>
          <w:szCs w:val="20"/>
        </w:rPr>
      </w:pPr>
      <w:r w:rsidRPr="00660B82">
        <w:rPr>
          <w:rFonts w:ascii="Times New Roman" w:hAnsi="Times New Roman"/>
          <w:sz w:val="20"/>
          <w:szCs w:val="20"/>
        </w:rPr>
        <w:t>Figure 1. To obtain an attenuated virus, it is first grown in human cell culture. After that, the same strain is adapted to grow in cell culture of another species until it loses its ability to grow in human cells. Adaptation is the result of point mutations of the viral genome. The attenuated virus grows slowly in human cell culture - inducing an immune response but not disease.</w:t>
      </w:r>
    </w:p>
    <w:p w14:paraId="3B742D3A" w14:textId="77777777" w:rsidR="00660B82" w:rsidRDefault="00660B82" w:rsidP="00660B82">
      <w:pPr>
        <w:spacing w:after="0" w:line="360" w:lineRule="auto"/>
        <w:jc w:val="both"/>
        <w:rPr>
          <w:rFonts w:ascii="Times New Roman" w:hAnsi="Times New Roman"/>
          <w:sz w:val="24"/>
          <w:szCs w:val="24"/>
        </w:rPr>
      </w:pPr>
    </w:p>
    <w:p w14:paraId="29476177" w14:textId="77777777" w:rsidR="00660B82" w:rsidRPr="00660B82" w:rsidRDefault="00660B82" w:rsidP="00660B82">
      <w:pPr>
        <w:spacing w:after="0" w:line="360" w:lineRule="auto"/>
        <w:jc w:val="both"/>
        <w:rPr>
          <w:rFonts w:ascii="Times New Roman" w:hAnsi="Times New Roman"/>
          <w:bCs/>
          <w:sz w:val="24"/>
          <w:szCs w:val="24"/>
          <w:lang w:val="sr-Cyrl-CS"/>
        </w:rPr>
      </w:pPr>
      <w:r w:rsidRPr="00660B82">
        <w:rPr>
          <w:rFonts w:ascii="Times New Roman" w:hAnsi="Times New Roman"/>
          <w:b/>
          <w:sz w:val="24"/>
          <w:szCs w:val="24"/>
          <w:lang w:val="sr-Cyrl-CS"/>
        </w:rPr>
        <w:t xml:space="preserve">Live virulent vaccines </w:t>
      </w:r>
      <w:r w:rsidRPr="00660B82">
        <w:rPr>
          <w:rFonts w:ascii="Times New Roman" w:hAnsi="Times New Roman"/>
          <w:bCs/>
          <w:sz w:val="24"/>
          <w:szCs w:val="24"/>
          <w:lang w:val="sr-Cyrl-CS"/>
        </w:rPr>
        <w:t>contain virulent microorganisms that are not pathogenic for humans, but the similar antigenic composition of related viruses (animal and human) enables the induction of a cross-immune response. A classic example of a live virulent vaccine is the smallpox virus (</w:t>
      </w:r>
      <w:r w:rsidRPr="00660B82">
        <w:rPr>
          <w:rFonts w:ascii="Times New Roman" w:hAnsi="Times New Roman"/>
          <w:bCs/>
          <w:i/>
          <w:iCs/>
          <w:sz w:val="24"/>
          <w:szCs w:val="24"/>
          <w:lang w:val="sr-Cyrl-CS"/>
        </w:rPr>
        <w:t>v. variolae</w:t>
      </w:r>
      <w:r w:rsidRPr="00660B82">
        <w:rPr>
          <w:rFonts w:ascii="Times New Roman" w:hAnsi="Times New Roman"/>
          <w:bCs/>
          <w:sz w:val="24"/>
          <w:szCs w:val="24"/>
          <w:lang w:val="sr-Cyrl-CS"/>
        </w:rPr>
        <w:t>) vaccine, which contains the genetically related cowpox virus (</w:t>
      </w:r>
      <w:r w:rsidRPr="00660B82">
        <w:rPr>
          <w:rFonts w:ascii="Times New Roman" w:hAnsi="Times New Roman"/>
          <w:bCs/>
          <w:i/>
          <w:iCs/>
          <w:sz w:val="24"/>
          <w:szCs w:val="24"/>
          <w:lang w:val="sr-Cyrl-CS"/>
        </w:rPr>
        <w:t>v. vacciniae</w:t>
      </w:r>
      <w:r w:rsidRPr="00660B82">
        <w:rPr>
          <w:rFonts w:ascii="Times New Roman" w:hAnsi="Times New Roman"/>
          <w:bCs/>
          <w:sz w:val="24"/>
          <w:szCs w:val="24"/>
          <w:lang w:val="sr-Cyrl-CS"/>
        </w:rPr>
        <w:t>).</w:t>
      </w:r>
    </w:p>
    <w:p w14:paraId="743929D1" w14:textId="77777777" w:rsidR="00660B82" w:rsidRDefault="00660B82" w:rsidP="00660B82">
      <w:pPr>
        <w:spacing w:after="0" w:line="360" w:lineRule="auto"/>
        <w:jc w:val="both"/>
        <w:rPr>
          <w:rFonts w:ascii="Times New Roman" w:hAnsi="Times New Roman"/>
          <w:bCs/>
          <w:sz w:val="24"/>
          <w:szCs w:val="24"/>
          <w:lang w:val="sr-Cyrl-CS"/>
        </w:rPr>
      </w:pPr>
    </w:p>
    <w:p w14:paraId="3272C8DB" w14:textId="739D4A52" w:rsidR="00660B82" w:rsidRPr="00660B82" w:rsidRDefault="00660B82" w:rsidP="00660B82">
      <w:pPr>
        <w:spacing w:after="0" w:line="360" w:lineRule="auto"/>
        <w:jc w:val="both"/>
        <w:rPr>
          <w:rFonts w:ascii="Times New Roman" w:hAnsi="Times New Roman"/>
          <w:bCs/>
          <w:sz w:val="24"/>
          <w:szCs w:val="24"/>
          <w:lang w:val="sr-Cyrl-CS"/>
        </w:rPr>
      </w:pPr>
      <w:r w:rsidRPr="00660B82">
        <w:rPr>
          <w:rFonts w:ascii="Times New Roman" w:hAnsi="Times New Roman"/>
          <w:b/>
          <w:sz w:val="24"/>
          <w:szCs w:val="24"/>
          <w:lang w:val="sr-Cyrl-CS"/>
        </w:rPr>
        <w:t>Live recombinant vaccines</w:t>
      </w:r>
      <w:r w:rsidRPr="00660B82">
        <w:rPr>
          <w:rFonts w:ascii="Times New Roman" w:hAnsi="Times New Roman"/>
          <w:bCs/>
          <w:sz w:val="24"/>
          <w:szCs w:val="24"/>
          <w:lang w:val="sr-Cyrl-CS"/>
        </w:rPr>
        <w:t xml:space="preserve"> contain live pathogens that have been modified by recombinant techniques so that they cannot cause clinically developed disease, but can trigger an immune response. This group includes vaccines. Vector vaccines containing live avirulent viruses (vectors) into which the gene of the virulent virus responsible for the synthesis of the protective antigen has been inserted. In the vaccinated organism, the vector multiplies and synthesizes a sufficient amount of antigen. The most commonly used vectors are v. vacciniae and other </w:t>
      </w:r>
      <w:r w:rsidRPr="00660B82">
        <w:rPr>
          <w:rFonts w:ascii="Times New Roman" w:hAnsi="Times New Roman"/>
          <w:bCs/>
          <w:sz w:val="24"/>
          <w:szCs w:val="24"/>
          <w:lang w:val="sr-Cyrl-CS"/>
        </w:rPr>
        <w:lastRenderedPageBreak/>
        <w:t>poxviruses which, due to their large genome, are suitable for the insertion of a new gene (eg adenovirus, herpesvirus, poxvirus and salmonella vaccines).</w:t>
      </w:r>
    </w:p>
    <w:p w14:paraId="78903CFE" w14:textId="77777777" w:rsidR="00660B82" w:rsidRPr="00660B82" w:rsidRDefault="00660B82" w:rsidP="00660B82">
      <w:pPr>
        <w:spacing w:after="0" w:line="360" w:lineRule="auto"/>
        <w:jc w:val="both"/>
        <w:rPr>
          <w:rFonts w:ascii="Times New Roman" w:hAnsi="Times New Roman"/>
          <w:bCs/>
          <w:sz w:val="24"/>
          <w:szCs w:val="24"/>
          <w:lang w:val="sr-Cyrl-CS"/>
        </w:rPr>
      </w:pPr>
    </w:p>
    <w:p w14:paraId="1D19BFD7" w14:textId="77777777" w:rsidR="00660B82" w:rsidRPr="00660B82" w:rsidRDefault="00660B82" w:rsidP="00660B82">
      <w:pPr>
        <w:spacing w:after="0" w:line="360" w:lineRule="auto"/>
        <w:jc w:val="both"/>
        <w:rPr>
          <w:rFonts w:ascii="Times New Roman" w:hAnsi="Times New Roman"/>
          <w:bCs/>
          <w:sz w:val="24"/>
          <w:szCs w:val="24"/>
          <w:lang w:val="sr-Cyrl-CS"/>
        </w:rPr>
      </w:pPr>
      <w:r w:rsidRPr="00660B82">
        <w:rPr>
          <w:rFonts w:ascii="Times New Roman" w:hAnsi="Times New Roman"/>
          <w:bCs/>
          <w:sz w:val="24"/>
          <w:szCs w:val="24"/>
          <w:lang w:val="sr-Cyrl-CS"/>
        </w:rPr>
        <w:t>- Deletion mutants containing live infectious viruses in which genes encoding virulence factors have been mutated or removed by recombinant techniques, resulting in an irreversibly attenuated microorganism (Figure 2).</w:t>
      </w:r>
    </w:p>
    <w:p w14:paraId="6FC22C3C" w14:textId="77777777" w:rsidR="003872D0" w:rsidRDefault="003872D0" w:rsidP="00D16D6B">
      <w:pPr>
        <w:spacing w:after="0" w:line="360" w:lineRule="auto"/>
        <w:jc w:val="both"/>
        <w:rPr>
          <w:rFonts w:ascii="Times New Roman" w:hAnsi="Times New Roman"/>
          <w:sz w:val="24"/>
          <w:szCs w:val="24"/>
          <w:lang w:val="sr-Cyrl-CS"/>
        </w:rPr>
      </w:pPr>
    </w:p>
    <w:p w14:paraId="0727FFB3" w14:textId="7463BCAD" w:rsidR="003872D0" w:rsidRDefault="00000000" w:rsidP="00D16D6B">
      <w:pPr>
        <w:spacing w:after="0" w:line="360" w:lineRule="auto"/>
        <w:jc w:val="both"/>
        <w:rPr>
          <w:rFonts w:ascii="Times New Roman" w:hAnsi="Times New Roman"/>
          <w:sz w:val="24"/>
          <w:szCs w:val="24"/>
        </w:rPr>
      </w:pPr>
      <w:r>
        <w:rPr>
          <w:noProof/>
          <w:lang w:val="sr-Latn-CS" w:eastAsia="sr-Latn-CS"/>
        </w:rPr>
        <w:pict w14:anchorId="03C5152E">
          <v:shape id="Picture 2" o:spid="_x0000_s1026" type="#_x0000_t75" style="position:absolute;left:0;text-align:left;margin-left:0;margin-top:3.55pt;width:191.15pt;height:221pt;z-index:1;visibility:visible">
            <v:imagedata r:id="rId6" o:title=""/>
            <w10:wrap type="square"/>
          </v:shape>
        </w:pict>
      </w:r>
    </w:p>
    <w:p w14:paraId="05C0CD64" w14:textId="77777777" w:rsidR="00660B82" w:rsidRDefault="00660B82" w:rsidP="00D16D6B">
      <w:pPr>
        <w:spacing w:after="0" w:line="360" w:lineRule="auto"/>
        <w:jc w:val="both"/>
        <w:rPr>
          <w:rFonts w:ascii="Times New Roman" w:hAnsi="Times New Roman"/>
          <w:sz w:val="24"/>
          <w:szCs w:val="24"/>
        </w:rPr>
      </w:pPr>
    </w:p>
    <w:p w14:paraId="5D47AB84" w14:textId="77777777" w:rsidR="00660B82" w:rsidRDefault="00660B82" w:rsidP="00D16D6B">
      <w:pPr>
        <w:spacing w:after="0" w:line="360" w:lineRule="auto"/>
        <w:jc w:val="both"/>
        <w:rPr>
          <w:rFonts w:ascii="Times New Roman" w:hAnsi="Times New Roman"/>
          <w:sz w:val="24"/>
          <w:szCs w:val="24"/>
          <w:lang w:val="sr-Cyrl-CS"/>
        </w:rPr>
      </w:pPr>
    </w:p>
    <w:p w14:paraId="24892575" w14:textId="79FD9187" w:rsidR="003872D0" w:rsidRPr="00660B82" w:rsidRDefault="00660B82" w:rsidP="00660B82">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sz w:val="20"/>
          <w:szCs w:val="20"/>
          <w:lang w:val="sr-Cyrl-CS"/>
        </w:rPr>
      </w:pPr>
      <w:r w:rsidRPr="00660B82">
        <w:rPr>
          <w:rFonts w:ascii="Times New Roman" w:hAnsi="Times New Roman"/>
          <w:sz w:val="20"/>
          <w:szCs w:val="20"/>
          <w:lang w:val="sr-Cyrl-CS"/>
        </w:rPr>
        <w:t>Figure 2. If a viral gene responsible for virulence, but not growth and immunogenicity, is identified, it can be mutated or removed by recombinant DNA techniques. This virus is avirulent and can be used as a vaccine</w:t>
      </w:r>
    </w:p>
    <w:p w14:paraId="66BD04B6" w14:textId="77777777" w:rsidR="00660B82" w:rsidRDefault="00660B82" w:rsidP="00D16D6B">
      <w:pPr>
        <w:spacing w:after="0" w:line="360" w:lineRule="auto"/>
        <w:jc w:val="both"/>
        <w:rPr>
          <w:rFonts w:ascii="Times New Roman" w:hAnsi="Times New Roman"/>
          <w:sz w:val="24"/>
          <w:szCs w:val="24"/>
          <w:lang w:val="sr-Cyrl-CS"/>
        </w:rPr>
      </w:pPr>
    </w:p>
    <w:p w14:paraId="23B481E5" w14:textId="77777777" w:rsidR="00660B82" w:rsidRDefault="00660B82" w:rsidP="00D16D6B">
      <w:pPr>
        <w:spacing w:after="0" w:line="360" w:lineRule="auto"/>
        <w:jc w:val="both"/>
        <w:rPr>
          <w:rFonts w:ascii="Times New Roman" w:hAnsi="Times New Roman"/>
          <w:sz w:val="24"/>
          <w:szCs w:val="24"/>
          <w:lang w:val="sr-Cyrl-CS"/>
        </w:rPr>
      </w:pPr>
    </w:p>
    <w:p w14:paraId="064F6F2B" w14:textId="77777777" w:rsidR="00660B82" w:rsidRDefault="00660B82" w:rsidP="00D16D6B">
      <w:pPr>
        <w:spacing w:after="0" w:line="360" w:lineRule="auto"/>
        <w:jc w:val="both"/>
        <w:rPr>
          <w:rFonts w:ascii="Times New Roman" w:hAnsi="Times New Roman"/>
          <w:sz w:val="24"/>
          <w:szCs w:val="24"/>
          <w:lang w:val="sr-Cyrl-CS"/>
        </w:rPr>
      </w:pPr>
    </w:p>
    <w:p w14:paraId="339D5FB4" w14:textId="77777777" w:rsidR="00660B82" w:rsidRDefault="00660B82" w:rsidP="00D16D6B">
      <w:pPr>
        <w:spacing w:after="0" w:line="360" w:lineRule="auto"/>
        <w:jc w:val="both"/>
        <w:rPr>
          <w:rFonts w:ascii="Times New Roman" w:hAnsi="Times New Roman"/>
          <w:sz w:val="24"/>
          <w:szCs w:val="24"/>
          <w:lang w:val="sr-Cyrl-CS"/>
        </w:rPr>
      </w:pPr>
    </w:p>
    <w:p w14:paraId="75840A47" w14:textId="77777777" w:rsidR="00660B82" w:rsidRDefault="00660B82" w:rsidP="00D16D6B">
      <w:pPr>
        <w:spacing w:after="0" w:line="360" w:lineRule="auto"/>
        <w:jc w:val="both"/>
        <w:rPr>
          <w:rFonts w:ascii="Times New Roman" w:hAnsi="Times New Roman"/>
          <w:sz w:val="24"/>
          <w:szCs w:val="24"/>
          <w:lang w:val="sr-Cyrl-CS"/>
        </w:rPr>
      </w:pPr>
    </w:p>
    <w:p w14:paraId="2C39CBAD" w14:textId="77777777" w:rsidR="00660B82" w:rsidRDefault="00660B82" w:rsidP="00D16D6B">
      <w:pPr>
        <w:spacing w:after="0" w:line="360" w:lineRule="auto"/>
        <w:jc w:val="both"/>
        <w:rPr>
          <w:rFonts w:ascii="Times New Roman" w:hAnsi="Times New Roman"/>
          <w:sz w:val="24"/>
          <w:szCs w:val="24"/>
          <w:lang w:val="sr-Cyrl-CS"/>
        </w:rPr>
      </w:pPr>
    </w:p>
    <w:p w14:paraId="028F0A11" w14:textId="226D78B6" w:rsidR="003872D0" w:rsidRDefault="00CE6332" w:rsidP="00D16D6B">
      <w:pPr>
        <w:spacing w:after="0" w:line="360" w:lineRule="auto"/>
        <w:jc w:val="both"/>
        <w:rPr>
          <w:rFonts w:ascii="Times New Roman" w:hAnsi="Times New Roman"/>
          <w:sz w:val="24"/>
          <w:szCs w:val="24"/>
          <w:lang w:val="sr-Cyrl-CS"/>
        </w:rPr>
      </w:pPr>
      <w:r w:rsidRPr="00CE6332">
        <w:rPr>
          <w:rFonts w:ascii="Times New Roman" w:hAnsi="Times New Roman"/>
          <w:sz w:val="24"/>
          <w:szCs w:val="24"/>
          <w:lang w:val="sr-Cyrl-CS"/>
        </w:rPr>
        <w:t xml:space="preserve">Live vaccines are most often given to mimic the natural route of infection. Given that live vaccines contain active microorganisms, a large number of antigens are able to induce an effective immune response, so these vaccines activate both humoral and cellular immune responses, stimulate interferon production, and provide good and long-lasting protection. In addition to numerous advantages, live vaccines also have disadvantages. They are less stable than dead vaccines and require special storage conditions. Vaccinated persons can be infectious to others in the environment, the so-called. contact immunity. Although very effective, attenuated vaccines can be very dangerous for immunocompromised patients, ie. modified microorganisms can retain residual virulence and cause disease in immunocompromised individuals. Live vaccines should not be given to pregnant women due to the possibility of pathogens crossing the placental barrier and causing fetal infection. Sometimes, modified viruses can regain virulence or </w:t>
      </w:r>
      <w:r w:rsidRPr="00CE6332">
        <w:rPr>
          <w:rFonts w:ascii="Times New Roman" w:hAnsi="Times New Roman"/>
          <w:sz w:val="24"/>
          <w:szCs w:val="24"/>
          <w:lang w:val="sr-Cyrl-CS"/>
        </w:rPr>
        <w:lastRenderedPageBreak/>
        <w:t>mutate into a form that can cause disease, so a strict risk assessment is recommended for the use of these vaccines.</w:t>
      </w:r>
    </w:p>
    <w:p w14:paraId="4CF2FA4F" w14:textId="77777777" w:rsidR="00CE6332" w:rsidRPr="005D7859" w:rsidRDefault="00CE6332" w:rsidP="00D16D6B">
      <w:pPr>
        <w:spacing w:after="0" w:line="360" w:lineRule="auto"/>
        <w:jc w:val="both"/>
        <w:rPr>
          <w:rFonts w:ascii="Times New Roman" w:hAnsi="Times New Roman"/>
          <w:sz w:val="24"/>
          <w:szCs w:val="24"/>
          <w:lang w:val="sr-Cyrl-CS"/>
        </w:rPr>
      </w:pPr>
    </w:p>
    <w:p w14:paraId="3038AA01" w14:textId="77777777" w:rsidR="00CE6332" w:rsidRPr="00CE6332" w:rsidRDefault="00CE6332" w:rsidP="00CE6332">
      <w:pPr>
        <w:spacing w:after="0" w:line="360" w:lineRule="auto"/>
        <w:jc w:val="both"/>
        <w:rPr>
          <w:rFonts w:ascii="Times New Roman" w:hAnsi="Times New Roman"/>
          <w:bCs/>
          <w:sz w:val="24"/>
          <w:szCs w:val="24"/>
          <w:lang w:val="sr-Cyrl-CS"/>
        </w:rPr>
      </w:pPr>
      <w:r w:rsidRPr="00CE6332">
        <w:rPr>
          <w:rFonts w:ascii="Times New Roman" w:hAnsi="Times New Roman"/>
          <w:b/>
          <w:sz w:val="24"/>
          <w:szCs w:val="24"/>
          <w:lang w:val="sr-Cyrl-CS"/>
        </w:rPr>
        <w:t xml:space="preserve">Dead vaccines </w:t>
      </w:r>
      <w:r w:rsidRPr="00CE6332">
        <w:rPr>
          <w:rFonts w:ascii="Times New Roman" w:hAnsi="Times New Roman"/>
          <w:bCs/>
          <w:sz w:val="24"/>
          <w:szCs w:val="24"/>
          <w:lang w:val="sr-Cyrl-CS"/>
        </w:rPr>
        <w:t xml:space="preserve">are divided into two subtypes: </w:t>
      </w:r>
      <w:r w:rsidRPr="00CE6332">
        <w:rPr>
          <w:rFonts w:ascii="Times New Roman" w:hAnsi="Times New Roman"/>
          <w:b/>
          <w:sz w:val="24"/>
          <w:szCs w:val="24"/>
          <w:lang w:val="sr-Cyrl-CS"/>
        </w:rPr>
        <w:t>inactivated vaccines</w:t>
      </w:r>
      <w:r w:rsidRPr="00CE6332">
        <w:rPr>
          <w:rFonts w:ascii="Times New Roman" w:hAnsi="Times New Roman"/>
          <w:bCs/>
          <w:sz w:val="24"/>
          <w:szCs w:val="24"/>
          <w:lang w:val="sr-Cyrl-CS"/>
        </w:rPr>
        <w:t xml:space="preserve">, which contain inactivated whole microorganisms, and </w:t>
      </w:r>
      <w:r w:rsidRPr="00CE6332">
        <w:rPr>
          <w:rFonts w:ascii="Times New Roman" w:hAnsi="Times New Roman"/>
          <w:b/>
          <w:sz w:val="24"/>
          <w:szCs w:val="24"/>
          <w:lang w:val="sr-Cyrl-CS"/>
        </w:rPr>
        <w:t>subunit vaccines</w:t>
      </w:r>
      <w:r w:rsidRPr="00CE6332">
        <w:rPr>
          <w:rFonts w:ascii="Times New Roman" w:hAnsi="Times New Roman"/>
          <w:bCs/>
          <w:sz w:val="24"/>
          <w:szCs w:val="24"/>
          <w:lang w:val="sr-Cyrl-CS"/>
        </w:rPr>
        <w:t>, which consist of antigenic fragments of microorganisms. These vaccines are safer than live vaccines because dead pathogens or their antigens cannot replicate, have no residual virulence, and cannot mutate into a wild strain. However, since inactivated microorganisms cannot replicate, several booster doses are often required to develop a complete immune response. Administration of dead vaccines cannot cause contact immunity. Non-antigenic parts of microorganisms can sometimes contribute to painful inflammation. Therefore, today the use of dead pertussis causative agent is replaced by subunit vaccine.</w:t>
      </w:r>
    </w:p>
    <w:p w14:paraId="28557933" w14:textId="77777777" w:rsidR="00CE6332" w:rsidRPr="00CE6332" w:rsidRDefault="00CE6332" w:rsidP="00CE6332">
      <w:pPr>
        <w:spacing w:after="0" w:line="360" w:lineRule="auto"/>
        <w:jc w:val="both"/>
        <w:rPr>
          <w:rFonts w:ascii="Times New Roman" w:hAnsi="Times New Roman"/>
          <w:bCs/>
          <w:sz w:val="24"/>
          <w:szCs w:val="24"/>
          <w:lang w:val="sr-Cyrl-CS"/>
        </w:rPr>
      </w:pPr>
      <w:r w:rsidRPr="00CE6332">
        <w:rPr>
          <w:rFonts w:ascii="Times New Roman" w:hAnsi="Times New Roman"/>
          <w:bCs/>
          <w:sz w:val="24"/>
          <w:szCs w:val="24"/>
          <w:lang w:val="sr-Cyrl-CS"/>
        </w:rPr>
        <w:t xml:space="preserve">Such vaccines are antigenically weak stimulators of the immune response, so they must be given in larger or repeated doses, which can lead to the appearance of allergic reactions. A special approach to this problem is the addition of chemical compounds called </w:t>
      </w:r>
      <w:r w:rsidRPr="00CE6332">
        <w:rPr>
          <w:rFonts w:ascii="Times New Roman" w:hAnsi="Times New Roman"/>
          <w:b/>
          <w:sz w:val="24"/>
          <w:szCs w:val="24"/>
          <w:lang w:val="sr-Cyrl-CS"/>
        </w:rPr>
        <w:t>adjuvants</w:t>
      </w:r>
      <w:r w:rsidRPr="00CE6332">
        <w:rPr>
          <w:rFonts w:ascii="Times New Roman" w:hAnsi="Times New Roman"/>
          <w:bCs/>
          <w:sz w:val="24"/>
          <w:szCs w:val="24"/>
          <w:lang w:val="sr-Cyrl-CS"/>
        </w:rPr>
        <w:t>, which increase the immunogenicity of antigens and are used as additives to make inactivated vaccines. Adjuvants increase the effectiveness (antigenicity) of the vaccine by stimulating and activating Toll-like receptors. By themselves, some cytokines such as IL-1, IL-2 and IFN-γ may have adjuvant activity. Artificial lipid vesicles known as liposomes are used to transport antigens to antigen-presenting cells. An adverse reaction that occurs as a result of the increase in antigenicity of the vaccine is the possibility of local inflammation.</w:t>
      </w:r>
    </w:p>
    <w:p w14:paraId="1807D5CD" w14:textId="77777777" w:rsidR="003872D0" w:rsidRDefault="003872D0" w:rsidP="00D16D6B">
      <w:pPr>
        <w:spacing w:after="0" w:line="360" w:lineRule="auto"/>
        <w:jc w:val="both"/>
        <w:rPr>
          <w:rFonts w:ascii="Times New Roman" w:hAnsi="Times New Roman"/>
          <w:sz w:val="24"/>
          <w:szCs w:val="24"/>
          <w:lang w:val="sr-Cyrl-CS"/>
        </w:rPr>
      </w:pPr>
    </w:p>
    <w:p w14:paraId="519C99D5" w14:textId="77777777" w:rsidR="00CE6332" w:rsidRPr="00CE6332" w:rsidRDefault="00CE6332" w:rsidP="00CE6332">
      <w:pPr>
        <w:spacing w:after="0" w:line="360" w:lineRule="auto"/>
        <w:jc w:val="both"/>
        <w:rPr>
          <w:rFonts w:ascii="Times New Roman" w:hAnsi="Times New Roman"/>
          <w:bCs/>
          <w:sz w:val="24"/>
          <w:szCs w:val="24"/>
          <w:lang w:val="sr-Cyrl-CS"/>
        </w:rPr>
      </w:pPr>
      <w:r w:rsidRPr="00CE6332">
        <w:rPr>
          <w:rFonts w:ascii="Times New Roman" w:hAnsi="Times New Roman"/>
          <w:b/>
          <w:sz w:val="24"/>
          <w:szCs w:val="24"/>
          <w:lang w:val="sr-Cyrl-CS"/>
        </w:rPr>
        <w:t xml:space="preserve">Inactivated vaccines. </w:t>
      </w:r>
      <w:r w:rsidRPr="00CE6332">
        <w:rPr>
          <w:rFonts w:ascii="Times New Roman" w:hAnsi="Times New Roman"/>
          <w:bCs/>
          <w:sz w:val="24"/>
          <w:szCs w:val="24"/>
          <w:lang w:val="sr-Cyrl-CS"/>
        </w:rPr>
        <w:t>When inactivating pathogens, it is important that antigens for immunization remain as similar as possible to those of living microorganisms. Most often, heat or formaldehyde is used for inactivation to denature proteins and nucleic acids. Given that inactivated microorganisms in dead vaccines cannot reproduce, they present a smaller number of antigens than live vaccines. Given that the immune system recognizes dead pathogens of inactivated vaccines as exogenous antigens, they primarily stimulate the development of humoral immunity and the production of antibodies.</w:t>
      </w:r>
    </w:p>
    <w:p w14:paraId="7FC66095" w14:textId="77777777" w:rsidR="00CE6332" w:rsidRPr="00CE6332" w:rsidRDefault="00CE6332" w:rsidP="00CE6332">
      <w:pPr>
        <w:spacing w:after="0" w:line="360" w:lineRule="auto"/>
        <w:jc w:val="both"/>
        <w:rPr>
          <w:rFonts w:ascii="Times New Roman" w:hAnsi="Times New Roman"/>
          <w:bCs/>
          <w:sz w:val="24"/>
          <w:szCs w:val="24"/>
          <w:lang w:val="sr-Cyrl-CS"/>
        </w:rPr>
      </w:pPr>
    </w:p>
    <w:p w14:paraId="78743D05" w14:textId="77777777" w:rsidR="00CE6332" w:rsidRPr="00CE6332" w:rsidRDefault="00CE6332" w:rsidP="00CE6332">
      <w:pPr>
        <w:spacing w:after="0" w:line="360" w:lineRule="auto"/>
        <w:jc w:val="both"/>
        <w:rPr>
          <w:rFonts w:ascii="Times New Roman" w:hAnsi="Times New Roman"/>
          <w:bCs/>
          <w:sz w:val="24"/>
          <w:szCs w:val="24"/>
          <w:lang w:val="sr-Cyrl-CS"/>
        </w:rPr>
      </w:pPr>
      <w:r w:rsidRPr="00CE6332">
        <w:rPr>
          <w:rFonts w:ascii="Times New Roman" w:hAnsi="Times New Roman"/>
          <w:b/>
          <w:sz w:val="24"/>
          <w:szCs w:val="24"/>
          <w:lang w:val="sr-Cyrl-CS"/>
        </w:rPr>
        <w:lastRenderedPageBreak/>
        <w:t>Subunit vaccines</w:t>
      </w:r>
      <w:r w:rsidRPr="00CE6332">
        <w:rPr>
          <w:rFonts w:ascii="Times New Roman" w:hAnsi="Times New Roman"/>
          <w:bCs/>
          <w:sz w:val="24"/>
          <w:szCs w:val="24"/>
          <w:lang w:val="sr-Cyrl-CS"/>
        </w:rPr>
        <w:t>. According to the origin of the antigens they contain, these vaccines are divided into purified, synthetic or recombinant. Purified vaccines are obtained from cultures of microorganisms and contain purified and concentrated antigens of the microorganisms. Synthetic vaccines contain synthetic peptides whose amino acid sequence is identical to the peptides of microorganisms. Recombinant vaccines contain purified antigens obtained by recombinant techniques. These techniques yield large quantities of highly pure viral or bacterial antigens. In this process, an isolated target gene is inserted into the genome of a bacterium, yeast, or other cell. The cloned vector in vitro produces large amounts of antigen, which is then purified. In this way, the hepatitis V vaccine is produced in yeast cells.</w:t>
      </w:r>
    </w:p>
    <w:p w14:paraId="1E55E3A0" w14:textId="77777777" w:rsidR="00CE6332" w:rsidRPr="00CE6332" w:rsidRDefault="00CE6332" w:rsidP="00CE6332">
      <w:pPr>
        <w:spacing w:after="0" w:line="360" w:lineRule="auto"/>
        <w:jc w:val="both"/>
        <w:rPr>
          <w:rFonts w:ascii="Times New Roman" w:hAnsi="Times New Roman"/>
          <w:bCs/>
          <w:sz w:val="24"/>
          <w:szCs w:val="24"/>
          <w:lang w:val="sr-Cyrl-CS"/>
        </w:rPr>
      </w:pPr>
    </w:p>
    <w:p w14:paraId="04414A8C" w14:textId="6FFD0A3C" w:rsidR="00CE6332" w:rsidRPr="00CE6332" w:rsidRDefault="00CE6332" w:rsidP="00CE6332">
      <w:pPr>
        <w:spacing w:after="0" w:line="360" w:lineRule="auto"/>
        <w:jc w:val="both"/>
        <w:rPr>
          <w:rFonts w:ascii="Times New Roman" w:hAnsi="Times New Roman"/>
          <w:bCs/>
          <w:sz w:val="24"/>
          <w:szCs w:val="24"/>
          <w:lang w:val="sr-Cyrl-CS"/>
        </w:rPr>
      </w:pPr>
      <w:r w:rsidRPr="00CE6332">
        <w:rPr>
          <w:rFonts w:ascii="Times New Roman" w:hAnsi="Times New Roman"/>
          <w:b/>
          <w:sz w:val="24"/>
          <w:szCs w:val="24"/>
          <w:lang w:val="sr-Cyrl-CS"/>
        </w:rPr>
        <w:t>Toxoids as vaccines</w:t>
      </w:r>
      <w:r>
        <w:rPr>
          <w:rFonts w:ascii="Times New Roman" w:hAnsi="Times New Roman"/>
          <w:b/>
          <w:sz w:val="24"/>
          <w:szCs w:val="24"/>
        </w:rPr>
        <w:t xml:space="preserve">. </w:t>
      </w:r>
      <w:r w:rsidRPr="00CE6332">
        <w:rPr>
          <w:rFonts w:ascii="Times New Roman" w:hAnsi="Times New Roman"/>
          <w:bCs/>
          <w:sz w:val="24"/>
          <w:szCs w:val="24"/>
          <w:lang w:val="sr-Cyrl-CS"/>
        </w:rPr>
        <w:t>For some bacterial infections, it is more effective to induce an immune response by administration of toxins than by cellular antigens (eg, tetanus and diphtheria). Toxoids are chemically and temperature modified bacterial toxins that have retained their antigenicity. As with dead vaccines, toxoids induce a humoral immune response and the production of specific antibodies. Since toxoids have fewer antigenic determinants, effective immunization requires repeated doses of vaccination in childhood, as well as revaccination every 10 years throughout life.</w:t>
      </w:r>
    </w:p>
    <w:p w14:paraId="57D58BFD" w14:textId="77777777" w:rsidR="00CE6332" w:rsidRPr="00CE6332" w:rsidRDefault="00CE6332" w:rsidP="00CE6332">
      <w:pPr>
        <w:spacing w:after="0" w:line="360" w:lineRule="auto"/>
        <w:jc w:val="both"/>
        <w:rPr>
          <w:rFonts w:ascii="Times New Roman" w:hAnsi="Times New Roman"/>
          <w:bCs/>
          <w:sz w:val="24"/>
          <w:szCs w:val="24"/>
          <w:lang w:val="sr-Cyrl-CS"/>
        </w:rPr>
      </w:pPr>
    </w:p>
    <w:p w14:paraId="36684C6A" w14:textId="47A2C561" w:rsidR="00CE6332" w:rsidRPr="00CE6332" w:rsidRDefault="00CE6332" w:rsidP="00CE6332">
      <w:pPr>
        <w:spacing w:after="0" w:line="360" w:lineRule="auto"/>
        <w:jc w:val="both"/>
        <w:rPr>
          <w:rFonts w:ascii="Times New Roman" w:hAnsi="Times New Roman"/>
          <w:bCs/>
          <w:sz w:val="24"/>
          <w:szCs w:val="24"/>
          <w:lang w:val="sr-Cyrl-CS"/>
        </w:rPr>
      </w:pPr>
      <w:r w:rsidRPr="00CE6332">
        <w:rPr>
          <w:rFonts w:ascii="Times New Roman" w:hAnsi="Times New Roman"/>
          <w:b/>
          <w:sz w:val="24"/>
          <w:szCs w:val="24"/>
          <w:lang w:val="sr-Cyrl-CS"/>
        </w:rPr>
        <w:t>Combin</w:t>
      </w:r>
      <w:r w:rsidRPr="00CE6332">
        <w:rPr>
          <w:rFonts w:ascii="Times New Roman" w:hAnsi="Times New Roman"/>
          <w:b/>
          <w:sz w:val="24"/>
          <w:szCs w:val="24"/>
        </w:rPr>
        <w:t>ed</w:t>
      </w:r>
      <w:r w:rsidRPr="00CE6332">
        <w:rPr>
          <w:rFonts w:ascii="Times New Roman" w:hAnsi="Times New Roman"/>
          <w:b/>
          <w:sz w:val="24"/>
          <w:szCs w:val="24"/>
          <w:lang w:val="sr-Cyrl-CS"/>
        </w:rPr>
        <w:t xml:space="preserve"> vaccines</w:t>
      </w:r>
      <w:r w:rsidRPr="00CE6332">
        <w:rPr>
          <w:rFonts w:ascii="Times New Roman" w:hAnsi="Times New Roman"/>
          <w:bCs/>
          <w:sz w:val="24"/>
          <w:szCs w:val="24"/>
          <w:lang w:val="sr-Cyrl-CS"/>
        </w:rPr>
        <w:t xml:space="preserve"> consist of a combination of several toxoids and inactivated pathogens administered simultaneously. Several combination vaccines are in general use. Examples are the MMR vaccine, which contains attenuated measles, mumps, and rubella, or the DiTePer vaccine, which contains diphtheria and tetanus toxoids, as well as dead pertussis.</w:t>
      </w:r>
    </w:p>
    <w:p w14:paraId="5A4860BD" w14:textId="77777777" w:rsidR="00CE6332" w:rsidRPr="00CE6332" w:rsidRDefault="00CE6332" w:rsidP="00CE6332">
      <w:pPr>
        <w:spacing w:after="0" w:line="360" w:lineRule="auto"/>
        <w:jc w:val="both"/>
        <w:rPr>
          <w:rFonts w:ascii="Times New Roman" w:hAnsi="Times New Roman"/>
          <w:bCs/>
          <w:sz w:val="24"/>
          <w:szCs w:val="24"/>
          <w:lang w:val="sr-Cyrl-CS"/>
        </w:rPr>
      </w:pPr>
    </w:p>
    <w:p w14:paraId="0D5A940D" w14:textId="77777777" w:rsidR="00CE6332" w:rsidRPr="00CE6332" w:rsidRDefault="00CE6332" w:rsidP="00CE6332">
      <w:pPr>
        <w:spacing w:after="0" w:line="360" w:lineRule="auto"/>
        <w:jc w:val="both"/>
        <w:rPr>
          <w:rFonts w:ascii="Times New Roman" w:hAnsi="Times New Roman"/>
          <w:bCs/>
          <w:sz w:val="24"/>
          <w:szCs w:val="24"/>
          <w:lang w:val="sr-Cyrl-CS"/>
        </w:rPr>
      </w:pPr>
      <w:r w:rsidRPr="00CE6332">
        <w:rPr>
          <w:rFonts w:ascii="Times New Roman" w:hAnsi="Times New Roman"/>
          <w:b/>
          <w:sz w:val="24"/>
          <w:szCs w:val="24"/>
          <w:lang w:val="sr-Cyrl-CS"/>
        </w:rPr>
        <w:t>DNA vaccines</w:t>
      </w:r>
      <w:r w:rsidRPr="00CE6332">
        <w:rPr>
          <w:rFonts w:ascii="Times New Roman" w:hAnsi="Times New Roman"/>
          <w:bCs/>
          <w:sz w:val="24"/>
          <w:szCs w:val="24"/>
          <w:lang w:val="sr-Cyrl-CS"/>
        </w:rPr>
        <w:t xml:space="preserve">. Although the vaccines used so far have proven to be effective, scientists are constantly searching for a more effective, safer and cheaper vaccine, as well as the creation of vaccines that are not yet available in medical practice. The latest method of immunization involves the inoculation of a DNA sequence that encodes an antigen, instead of the administration of the antigen itself (eg hemagglutinin of the influenza virus). The DNA encoding the antigen of the pathogen is inserted into a plasmid, which is inoculated into the patient's body as a vector. The cells of the organism take up the plasmid and transcribe it. The product of the gene encoding the antigen induces a cellular immune response (Figure 3). In this way, the </w:t>
      </w:r>
      <w:r w:rsidRPr="00CE6332">
        <w:rPr>
          <w:rFonts w:ascii="Times New Roman" w:hAnsi="Times New Roman"/>
          <w:bCs/>
          <w:sz w:val="24"/>
          <w:szCs w:val="24"/>
          <w:lang w:val="sr-Cyrl-CS"/>
        </w:rPr>
        <w:lastRenderedPageBreak/>
        <w:t>vaccinated organism develops an immune response to the heterologous protein produced by its own cells.</w:t>
      </w:r>
    </w:p>
    <w:p w14:paraId="7B7BC3D4" w14:textId="77777777" w:rsidR="003872D0" w:rsidRDefault="003872D0" w:rsidP="00D16D6B">
      <w:pPr>
        <w:spacing w:after="0" w:line="360" w:lineRule="auto"/>
        <w:jc w:val="both"/>
        <w:rPr>
          <w:rFonts w:ascii="Times New Roman" w:hAnsi="Times New Roman"/>
          <w:sz w:val="24"/>
          <w:szCs w:val="24"/>
        </w:rPr>
      </w:pPr>
    </w:p>
    <w:p w14:paraId="50943030" w14:textId="77777777" w:rsidR="003872D0" w:rsidRPr="00552EF3" w:rsidRDefault="003872D0" w:rsidP="00D16D6B">
      <w:pPr>
        <w:spacing w:after="0" w:line="360" w:lineRule="auto"/>
        <w:jc w:val="both"/>
        <w:rPr>
          <w:rFonts w:ascii="Times New Roman" w:hAnsi="Times New Roman"/>
          <w:sz w:val="24"/>
          <w:szCs w:val="24"/>
        </w:rPr>
      </w:pPr>
    </w:p>
    <w:p w14:paraId="6009847E" w14:textId="77777777" w:rsidR="003872D0" w:rsidRPr="00BA0459" w:rsidRDefault="001229D8" w:rsidP="00D16D6B">
      <w:pPr>
        <w:spacing w:after="0" w:line="360" w:lineRule="auto"/>
        <w:jc w:val="both"/>
        <w:rPr>
          <w:rFonts w:ascii="Times New Roman" w:hAnsi="Times New Roman"/>
          <w:sz w:val="24"/>
          <w:szCs w:val="24"/>
        </w:rPr>
      </w:pPr>
      <w:r>
        <w:rPr>
          <w:rFonts w:ascii="Times New Roman" w:hAnsi="Times New Roman"/>
          <w:noProof/>
          <w:sz w:val="24"/>
          <w:szCs w:val="24"/>
          <w:lang w:val="sr-Latn-CS" w:eastAsia="sr-Latn-CS"/>
        </w:rPr>
        <w:pict w14:anchorId="3ACA48C6">
          <v:shape id="Picture 3" o:spid="_x0000_i1026" type="#_x0000_t75" style="width:470.5pt;height:161.5pt;visibility:visible">
            <v:imagedata r:id="rId7" o:title=""/>
          </v:shape>
        </w:pict>
      </w:r>
    </w:p>
    <w:p w14:paraId="682CB48E" w14:textId="752E93D4" w:rsidR="003872D0" w:rsidRPr="00E03B4A" w:rsidRDefault="00CE6332" w:rsidP="00D16D6B">
      <w:pPr>
        <w:spacing w:after="0" w:line="360" w:lineRule="auto"/>
        <w:jc w:val="center"/>
        <w:rPr>
          <w:rFonts w:ascii="Times New Roman" w:hAnsi="Times New Roman"/>
          <w:sz w:val="24"/>
          <w:szCs w:val="24"/>
        </w:rPr>
      </w:pPr>
      <w:r>
        <w:rPr>
          <w:rFonts w:ascii="Times New Roman" w:hAnsi="Times New Roman"/>
          <w:sz w:val="24"/>
          <w:szCs w:val="24"/>
        </w:rPr>
        <w:t>Figure 3</w:t>
      </w:r>
      <w:r w:rsidR="003872D0">
        <w:rPr>
          <w:rFonts w:ascii="Times New Roman" w:hAnsi="Times New Roman"/>
          <w:sz w:val="24"/>
          <w:szCs w:val="24"/>
        </w:rPr>
        <w:t>.</w:t>
      </w:r>
    </w:p>
    <w:p w14:paraId="1617A32D" w14:textId="77777777" w:rsidR="003872D0" w:rsidRPr="00E03B4A" w:rsidRDefault="003872D0" w:rsidP="00D16D6B">
      <w:pPr>
        <w:spacing w:after="0" w:line="360" w:lineRule="auto"/>
        <w:jc w:val="both"/>
        <w:rPr>
          <w:rFonts w:ascii="Times New Roman" w:hAnsi="Times New Roman"/>
          <w:sz w:val="24"/>
          <w:szCs w:val="24"/>
        </w:rPr>
      </w:pPr>
    </w:p>
    <w:p w14:paraId="3C52FF0D" w14:textId="2FFA4F3C" w:rsidR="003872D0" w:rsidRPr="000C77FA" w:rsidRDefault="00CE6332" w:rsidP="00D16D6B">
      <w:pPr>
        <w:spacing w:after="0" w:line="360" w:lineRule="auto"/>
        <w:jc w:val="both"/>
        <w:rPr>
          <w:rFonts w:ascii="Times New Roman" w:hAnsi="Times New Roman"/>
          <w:b/>
          <w:sz w:val="24"/>
          <w:szCs w:val="24"/>
        </w:rPr>
      </w:pPr>
      <w:r w:rsidRPr="00CE6332">
        <w:rPr>
          <w:rFonts w:ascii="Times New Roman" w:hAnsi="Times New Roman"/>
          <w:sz w:val="24"/>
          <w:szCs w:val="24"/>
          <w:lang w:val="sr-Cyrl-CS"/>
        </w:rPr>
        <w:t>The advantages of DNA vaccines are numerous. Plasmids can be obtained easily and in large quantities. Plasmid production is cheap and plasmid DNA is stable, making it easy to transport and store. Plasmid DNA sequences can be easily changed, which allows a rapid response to changes in the infectious agent (seasonal variations of the influenza virus). Proteins synthesized on the basis of the plasmid DNA sequence are post-translationally modified in our cells in the same way as during natural infection. Such an antigen is superior to antigens produced in expression vectors under in vitro conditions. In addition, mixtures of plasmids can be used, which allows the preparation of combined vaccines. DNA vaccines potentially have fewer side effects. The plasmid does not replicate and only encodes the protein of interest, so no immune response to unwanted antigens or the vector microorganism develops. The antigen obtained in this way is presented as part of the first-class GHK molecule, which enables the activation of the cellular immune response and the generation of cytotoxic lymphocytes. The potential disadvantages of these vaccines are related to the possibility of integration of the plasmid into the genome of the host cells, which may result in the occurrence of insertional mutagenesis, the induction of an autoimmune response or even the induction of immune tolerance to the antigen.</w:t>
      </w:r>
    </w:p>
    <w:sectPr w:rsidR="003872D0" w:rsidRPr="000C77FA" w:rsidSect="006F16A4">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E5F0C"/>
    <w:multiLevelType w:val="hybridMultilevel"/>
    <w:tmpl w:val="0FCA1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F411FE"/>
    <w:multiLevelType w:val="hybridMultilevel"/>
    <w:tmpl w:val="94142C16"/>
    <w:lvl w:ilvl="0" w:tplc="CA7ED4A6">
      <w:start w:val="1"/>
      <w:numFmt w:val="decimal"/>
      <w:lvlText w:val="%1."/>
      <w:lvlJc w:val="left"/>
      <w:pPr>
        <w:tabs>
          <w:tab w:val="num" w:pos="720"/>
        </w:tabs>
        <w:ind w:left="720" w:hanging="360"/>
      </w:pPr>
      <w:rPr>
        <w:rFonts w:cs="Times New Roman" w:hint="default"/>
        <w:b/>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D4C7892"/>
    <w:multiLevelType w:val="hybridMultilevel"/>
    <w:tmpl w:val="75C2F826"/>
    <w:lvl w:ilvl="0" w:tplc="64267196">
      <w:start w:val="1"/>
      <w:numFmt w:val="bullet"/>
      <w:lvlText w:val=""/>
      <w:lvlJc w:val="left"/>
      <w:pPr>
        <w:tabs>
          <w:tab w:val="num" w:pos="720"/>
        </w:tabs>
        <w:ind w:left="720" w:hanging="360"/>
      </w:pPr>
      <w:rPr>
        <w:rFonts w:ascii="Wingdings" w:hAnsi="Wingdings" w:hint="default"/>
      </w:rPr>
    </w:lvl>
    <w:lvl w:ilvl="1" w:tplc="F9CEF8C0" w:tentative="1">
      <w:start w:val="1"/>
      <w:numFmt w:val="bullet"/>
      <w:lvlText w:val=""/>
      <w:lvlJc w:val="left"/>
      <w:pPr>
        <w:tabs>
          <w:tab w:val="num" w:pos="1440"/>
        </w:tabs>
        <w:ind w:left="1440" w:hanging="360"/>
      </w:pPr>
      <w:rPr>
        <w:rFonts w:ascii="Wingdings" w:hAnsi="Wingdings" w:hint="default"/>
      </w:rPr>
    </w:lvl>
    <w:lvl w:ilvl="2" w:tplc="60807444" w:tentative="1">
      <w:start w:val="1"/>
      <w:numFmt w:val="bullet"/>
      <w:lvlText w:val=""/>
      <w:lvlJc w:val="left"/>
      <w:pPr>
        <w:tabs>
          <w:tab w:val="num" w:pos="2160"/>
        </w:tabs>
        <w:ind w:left="2160" w:hanging="360"/>
      </w:pPr>
      <w:rPr>
        <w:rFonts w:ascii="Wingdings" w:hAnsi="Wingdings" w:hint="default"/>
      </w:rPr>
    </w:lvl>
    <w:lvl w:ilvl="3" w:tplc="B50E8C12" w:tentative="1">
      <w:start w:val="1"/>
      <w:numFmt w:val="bullet"/>
      <w:lvlText w:val=""/>
      <w:lvlJc w:val="left"/>
      <w:pPr>
        <w:tabs>
          <w:tab w:val="num" w:pos="2880"/>
        </w:tabs>
        <w:ind w:left="2880" w:hanging="360"/>
      </w:pPr>
      <w:rPr>
        <w:rFonts w:ascii="Wingdings" w:hAnsi="Wingdings" w:hint="default"/>
      </w:rPr>
    </w:lvl>
    <w:lvl w:ilvl="4" w:tplc="391EADE2" w:tentative="1">
      <w:start w:val="1"/>
      <w:numFmt w:val="bullet"/>
      <w:lvlText w:val=""/>
      <w:lvlJc w:val="left"/>
      <w:pPr>
        <w:tabs>
          <w:tab w:val="num" w:pos="3600"/>
        </w:tabs>
        <w:ind w:left="3600" w:hanging="360"/>
      </w:pPr>
      <w:rPr>
        <w:rFonts w:ascii="Wingdings" w:hAnsi="Wingdings" w:hint="default"/>
      </w:rPr>
    </w:lvl>
    <w:lvl w:ilvl="5" w:tplc="2E26D5CA" w:tentative="1">
      <w:start w:val="1"/>
      <w:numFmt w:val="bullet"/>
      <w:lvlText w:val=""/>
      <w:lvlJc w:val="left"/>
      <w:pPr>
        <w:tabs>
          <w:tab w:val="num" w:pos="4320"/>
        </w:tabs>
        <w:ind w:left="4320" w:hanging="360"/>
      </w:pPr>
      <w:rPr>
        <w:rFonts w:ascii="Wingdings" w:hAnsi="Wingdings" w:hint="default"/>
      </w:rPr>
    </w:lvl>
    <w:lvl w:ilvl="6" w:tplc="51FC8742" w:tentative="1">
      <w:start w:val="1"/>
      <w:numFmt w:val="bullet"/>
      <w:lvlText w:val=""/>
      <w:lvlJc w:val="left"/>
      <w:pPr>
        <w:tabs>
          <w:tab w:val="num" w:pos="5040"/>
        </w:tabs>
        <w:ind w:left="5040" w:hanging="360"/>
      </w:pPr>
      <w:rPr>
        <w:rFonts w:ascii="Wingdings" w:hAnsi="Wingdings" w:hint="default"/>
      </w:rPr>
    </w:lvl>
    <w:lvl w:ilvl="7" w:tplc="7480B0A0" w:tentative="1">
      <w:start w:val="1"/>
      <w:numFmt w:val="bullet"/>
      <w:lvlText w:val=""/>
      <w:lvlJc w:val="left"/>
      <w:pPr>
        <w:tabs>
          <w:tab w:val="num" w:pos="5760"/>
        </w:tabs>
        <w:ind w:left="5760" w:hanging="360"/>
      </w:pPr>
      <w:rPr>
        <w:rFonts w:ascii="Wingdings" w:hAnsi="Wingdings" w:hint="default"/>
      </w:rPr>
    </w:lvl>
    <w:lvl w:ilvl="8" w:tplc="62E674D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1E1A0D"/>
    <w:multiLevelType w:val="hybridMultilevel"/>
    <w:tmpl w:val="58227844"/>
    <w:lvl w:ilvl="0" w:tplc="297CF986">
      <w:start w:val="1"/>
      <w:numFmt w:val="bullet"/>
      <w:lvlText w:val="•"/>
      <w:lvlJc w:val="left"/>
      <w:pPr>
        <w:tabs>
          <w:tab w:val="num" w:pos="720"/>
        </w:tabs>
        <w:ind w:left="720" w:hanging="360"/>
      </w:pPr>
      <w:rPr>
        <w:rFonts w:ascii="Arial" w:hAnsi="Arial" w:hint="default"/>
      </w:rPr>
    </w:lvl>
    <w:lvl w:ilvl="1" w:tplc="4418D650" w:tentative="1">
      <w:start w:val="1"/>
      <w:numFmt w:val="bullet"/>
      <w:lvlText w:val="•"/>
      <w:lvlJc w:val="left"/>
      <w:pPr>
        <w:tabs>
          <w:tab w:val="num" w:pos="1440"/>
        </w:tabs>
        <w:ind w:left="1440" w:hanging="360"/>
      </w:pPr>
      <w:rPr>
        <w:rFonts w:ascii="Arial" w:hAnsi="Arial" w:hint="default"/>
      </w:rPr>
    </w:lvl>
    <w:lvl w:ilvl="2" w:tplc="367A5CFC" w:tentative="1">
      <w:start w:val="1"/>
      <w:numFmt w:val="bullet"/>
      <w:lvlText w:val="•"/>
      <w:lvlJc w:val="left"/>
      <w:pPr>
        <w:tabs>
          <w:tab w:val="num" w:pos="2160"/>
        </w:tabs>
        <w:ind w:left="2160" w:hanging="360"/>
      </w:pPr>
      <w:rPr>
        <w:rFonts w:ascii="Arial" w:hAnsi="Arial" w:hint="default"/>
      </w:rPr>
    </w:lvl>
    <w:lvl w:ilvl="3" w:tplc="C5F83028" w:tentative="1">
      <w:start w:val="1"/>
      <w:numFmt w:val="bullet"/>
      <w:lvlText w:val="•"/>
      <w:lvlJc w:val="left"/>
      <w:pPr>
        <w:tabs>
          <w:tab w:val="num" w:pos="2880"/>
        </w:tabs>
        <w:ind w:left="2880" w:hanging="360"/>
      </w:pPr>
      <w:rPr>
        <w:rFonts w:ascii="Arial" w:hAnsi="Arial" w:hint="default"/>
      </w:rPr>
    </w:lvl>
    <w:lvl w:ilvl="4" w:tplc="F346846C" w:tentative="1">
      <w:start w:val="1"/>
      <w:numFmt w:val="bullet"/>
      <w:lvlText w:val="•"/>
      <w:lvlJc w:val="left"/>
      <w:pPr>
        <w:tabs>
          <w:tab w:val="num" w:pos="3600"/>
        </w:tabs>
        <w:ind w:left="3600" w:hanging="360"/>
      </w:pPr>
      <w:rPr>
        <w:rFonts w:ascii="Arial" w:hAnsi="Arial" w:hint="default"/>
      </w:rPr>
    </w:lvl>
    <w:lvl w:ilvl="5" w:tplc="A75AD3FE" w:tentative="1">
      <w:start w:val="1"/>
      <w:numFmt w:val="bullet"/>
      <w:lvlText w:val="•"/>
      <w:lvlJc w:val="left"/>
      <w:pPr>
        <w:tabs>
          <w:tab w:val="num" w:pos="4320"/>
        </w:tabs>
        <w:ind w:left="4320" w:hanging="360"/>
      </w:pPr>
      <w:rPr>
        <w:rFonts w:ascii="Arial" w:hAnsi="Arial" w:hint="default"/>
      </w:rPr>
    </w:lvl>
    <w:lvl w:ilvl="6" w:tplc="46BAB520" w:tentative="1">
      <w:start w:val="1"/>
      <w:numFmt w:val="bullet"/>
      <w:lvlText w:val="•"/>
      <w:lvlJc w:val="left"/>
      <w:pPr>
        <w:tabs>
          <w:tab w:val="num" w:pos="5040"/>
        </w:tabs>
        <w:ind w:left="5040" w:hanging="360"/>
      </w:pPr>
      <w:rPr>
        <w:rFonts w:ascii="Arial" w:hAnsi="Arial" w:hint="default"/>
      </w:rPr>
    </w:lvl>
    <w:lvl w:ilvl="7" w:tplc="12A81E30" w:tentative="1">
      <w:start w:val="1"/>
      <w:numFmt w:val="bullet"/>
      <w:lvlText w:val="•"/>
      <w:lvlJc w:val="left"/>
      <w:pPr>
        <w:tabs>
          <w:tab w:val="num" w:pos="5760"/>
        </w:tabs>
        <w:ind w:left="5760" w:hanging="360"/>
      </w:pPr>
      <w:rPr>
        <w:rFonts w:ascii="Arial" w:hAnsi="Arial" w:hint="default"/>
      </w:rPr>
    </w:lvl>
    <w:lvl w:ilvl="8" w:tplc="687CC1B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3D3727F"/>
    <w:multiLevelType w:val="hybridMultilevel"/>
    <w:tmpl w:val="7084E0E4"/>
    <w:lvl w:ilvl="0" w:tplc="3586D3C6">
      <w:start w:val="1"/>
      <w:numFmt w:val="bullet"/>
      <w:lvlText w:val="•"/>
      <w:lvlJc w:val="left"/>
      <w:pPr>
        <w:tabs>
          <w:tab w:val="num" w:pos="720"/>
        </w:tabs>
        <w:ind w:left="720" w:hanging="360"/>
      </w:pPr>
      <w:rPr>
        <w:rFonts w:ascii="Arial" w:hAnsi="Arial" w:hint="default"/>
      </w:rPr>
    </w:lvl>
    <w:lvl w:ilvl="1" w:tplc="CB5E83FA" w:tentative="1">
      <w:start w:val="1"/>
      <w:numFmt w:val="bullet"/>
      <w:lvlText w:val="•"/>
      <w:lvlJc w:val="left"/>
      <w:pPr>
        <w:tabs>
          <w:tab w:val="num" w:pos="1440"/>
        </w:tabs>
        <w:ind w:left="1440" w:hanging="360"/>
      </w:pPr>
      <w:rPr>
        <w:rFonts w:ascii="Arial" w:hAnsi="Arial" w:hint="default"/>
      </w:rPr>
    </w:lvl>
    <w:lvl w:ilvl="2" w:tplc="71A08C2C" w:tentative="1">
      <w:start w:val="1"/>
      <w:numFmt w:val="bullet"/>
      <w:lvlText w:val="•"/>
      <w:lvlJc w:val="left"/>
      <w:pPr>
        <w:tabs>
          <w:tab w:val="num" w:pos="2160"/>
        </w:tabs>
        <w:ind w:left="2160" w:hanging="360"/>
      </w:pPr>
      <w:rPr>
        <w:rFonts w:ascii="Arial" w:hAnsi="Arial" w:hint="default"/>
      </w:rPr>
    </w:lvl>
    <w:lvl w:ilvl="3" w:tplc="DB20F684" w:tentative="1">
      <w:start w:val="1"/>
      <w:numFmt w:val="bullet"/>
      <w:lvlText w:val="•"/>
      <w:lvlJc w:val="left"/>
      <w:pPr>
        <w:tabs>
          <w:tab w:val="num" w:pos="2880"/>
        </w:tabs>
        <w:ind w:left="2880" w:hanging="360"/>
      </w:pPr>
      <w:rPr>
        <w:rFonts w:ascii="Arial" w:hAnsi="Arial" w:hint="default"/>
      </w:rPr>
    </w:lvl>
    <w:lvl w:ilvl="4" w:tplc="EBEC49D0" w:tentative="1">
      <w:start w:val="1"/>
      <w:numFmt w:val="bullet"/>
      <w:lvlText w:val="•"/>
      <w:lvlJc w:val="left"/>
      <w:pPr>
        <w:tabs>
          <w:tab w:val="num" w:pos="3600"/>
        </w:tabs>
        <w:ind w:left="3600" w:hanging="360"/>
      </w:pPr>
      <w:rPr>
        <w:rFonts w:ascii="Arial" w:hAnsi="Arial" w:hint="default"/>
      </w:rPr>
    </w:lvl>
    <w:lvl w:ilvl="5" w:tplc="1C94C14C" w:tentative="1">
      <w:start w:val="1"/>
      <w:numFmt w:val="bullet"/>
      <w:lvlText w:val="•"/>
      <w:lvlJc w:val="left"/>
      <w:pPr>
        <w:tabs>
          <w:tab w:val="num" w:pos="4320"/>
        </w:tabs>
        <w:ind w:left="4320" w:hanging="360"/>
      </w:pPr>
      <w:rPr>
        <w:rFonts w:ascii="Arial" w:hAnsi="Arial" w:hint="default"/>
      </w:rPr>
    </w:lvl>
    <w:lvl w:ilvl="6" w:tplc="35D8E92C" w:tentative="1">
      <w:start w:val="1"/>
      <w:numFmt w:val="bullet"/>
      <w:lvlText w:val="•"/>
      <w:lvlJc w:val="left"/>
      <w:pPr>
        <w:tabs>
          <w:tab w:val="num" w:pos="5040"/>
        </w:tabs>
        <w:ind w:left="5040" w:hanging="360"/>
      </w:pPr>
      <w:rPr>
        <w:rFonts w:ascii="Arial" w:hAnsi="Arial" w:hint="default"/>
      </w:rPr>
    </w:lvl>
    <w:lvl w:ilvl="7" w:tplc="C3A4E5FC" w:tentative="1">
      <w:start w:val="1"/>
      <w:numFmt w:val="bullet"/>
      <w:lvlText w:val="•"/>
      <w:lvlJc w:val="left"/>
      <w:pPr>
        <w:tabs>
          <w:tab w:val="num" w:pos="5760"/>
        </w:tabs>
        <w:ind w:left="5760" w:hanging="360"/>
      </w:pPr>
      <w:rPr>
        <w:rFonts w:ascii="Arial" w:hAnsi="Arial" w:hint="default"/>
      </w:rPr>
    </w:lvl>
    <w:lvl w:ilvl="8" w:tplc="7C74DB5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9AD6CB5"/>
    <w:multiLevelType w:val="hybridMultilevel"/>
    <w:tmpl w:val="75C8FA00"/>
    <w:lvl w:ilvl="0" w:tplc="959CF4D6">
      <w:start w:val="1"/>
      <w:numFmt w:val="bullet"/>
      <w:lvlText w:val="-"/>
      <w:lvlJc w:val="left"/>
      <w:pPr>
        <w:tabs>
          <w:tab w:val="num" w:pos="720"/>
        </w:tabs>
        <w:ind w:left="720" w:hanging="360"/>
      </w:pPr>
      <w:rPr>
        <w:rFonts w:ascii="Times New Roman" w:hAnsi="Times New Roman" w:hint="default"/>
      </w:rPr>
    </w:lvl>
    <w:lvl w:ilvl="1" w:tplc="582283A0" w:tentative="1">
      <w:start w:val="1"/>
      <w:numFmt w:val="bullet"/>
      <w:lvlText w:val="-"/>
      <w:lvlJc w:val="left"/>
      <w:pPr>
        <w:tabs>
          <w:tab w:val="num" w:pos="1440"/>
        </w:tabs>
        <w:ind w:left="1440" w:hanging="360"/>
      </w:pPr>
      <w:rPr>
        <w:rFonts w:ascii="Times New Roman" w:hAnsi="Times New Roman" w:hint="default"/>
      </w:rPr>
    </w:lvl>
    <w:lvl w:ilvl="2" w:tplc="07C42954" w:tentative="1">
      <w:start w:val="1"/>
      <w:numFmt w:val="bullet"/>
      <w:lvlText w:val="-"/>
      <w:lvlJc w:val="left"/>
      <w:pPr>
        <w:tabs>
          <w:tab w:val="num" w:pos="2160"/>
        </w:tabs>
        <w:ind w:left="2160" w:hanging="360"/>
      </w:pPr>
      <w:rPr>
        <w:rFonts w:ascii="Times New Roman" w:hAnsi="Times New Roman" w:hint="default"/>
      </w:rPr>
    </w:lvl>
    <w:lvl w:ilvl="3" w:tplc="050CF6DA" w:tentative="1">
      <w:start w:val="1"/>
      <w:numFmt w:val="bullet"/>
      <w:lvlText w:val="-"/>
      <w:lvlJc w:val="left"/>
      <w:pPr>
        <w:tabs>
          <w:tab w:val="num" w:pos="2880"/>
        </w:tabs>
        <w:ind w:left="2880" w:hanging="360"/>
      </w:pPr>
      <w:rPr>
        <w:rFonts w:ascii="Times New Roman" w:hAnsi="Times New Roman" w:hint="default"/>
      </w:rPr>
    </w:lvl>
    <w:lvl w:ilvl="4" w:tplc="C86EE1C6" w:tentative="1">
      <w:start w:val="1"/>
      <w:numFmt w:val="bullet"/>
      <w:lvlText w:val="-"/>
      <w:lvlJc w:val="left"/>
      <w:pPr>
        <w:tabs>
          <w:tab w:val="num" w:pos="3600"/>
        </w:tabs>
        <w:ind w:left="3600" w:hanging="360"/>
      </w:pPr>
      <w:rPr>
        <w:rFonts w:ascii="Times New Roman" w:hAnsi="Times New Roman" w:hint="default"/>
      </w:rPr>
    </w:lvl>
    <w:lvl w:ilvl="5" w:tplc="2F342F3A" w:tentative="1">
      <w:start w:val="1"/>
      <w:numFmt w:val="bullet"/>
      <w:lvlText w:val="-"/>
      <w:lvlJc w:val="left"/>
      <w:pPr>
        <w:tabs>
          <w:tab w:val="num" w:pos="4320"/>
        </w:tabs>
        <w:ind w:left="4320" w:hanging="360"/>
      </w:pPr>
      <w:rPr>
        <w:rFonts w:ascii="Times New Roman" w:hAnsi="Times New Roman" w:hint="default"/>
      </w:rPr>
    </w:lvl>
    <w:lvl w:ilvl="6" w:tplc="159C4544" w:tentative="1">
      <w:start w:val="1"/>
      <w:numFmt w:val="bullet"/>
      <w:lvlText w:val="-"/>
      <w:lvlJc w:val="left"/>
      <w:pPr>
        <w:tabs>
          <w:tab w:val="num" w:pos="5040"/>
        </w:tabs>
        <w:ind w:left="5040" w:hanging="360"/>
      </w:pPr>
      <w:rPr>
        <w:rFonts w:ascii="Times New Roman" w:hAnsi="Times New Roman" w:hint="default"/>
      </w:rPr>
    </w:lvl>
    <w:lvl w:ilvl="7" w:tplc="D6D426EC" w:tentative="1">
      <w:start w:val="1"/>
      <w:numFmt w:val="bullet"/>
      <w:lvlText w:val="-"/>
      <w:lvlJc w:val="left"/>
      <w:pPr>
        <w:tabs>
          <w:tab w:val="num" w:pos="5760"/>
        </w:tabs>
        <w:ind w:left="5760" w:hanging="360"/>
      </w:pPr>
      <w:rPr>
        <w:rFonts w:ascii="Times New Roman" w:hAnsi="Times New Roman" w:hint="default"/>
      </w:rPr>
    </w:lvl>
    <w:lvl w:ilvl="8" w:tplc="73FE4DD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A4A5814"/>
    <w:multiLevelType w:val="hybridMultilevel"/>
    <w:tmpl w:val="7A5C92D8"/>
    <w:lvl w:ilvl="0" w:tplc="C7A6C14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C8580D"/>
    <w:multiLevelType w:val="hybridMultilevel"/>
    <w:tmpl w:val="573ADAFC"/>
    <w:lvl w:ilvl="0" w:tplc="7090A65A">
      <w:start w:val="1"/>
      <w:numFmt w:val="bullet"/>
      <w:lvlText w:val=""/>
      <w:lvlJc w:val="left"/>
      <w:pPr>
        <w:tabs>
          <w:tab w:val="num" w:pos="720"/>
        </w:tabs>
        <w:ind w:left="720" w:hanging="360"/>
      </w:pPr>
      <w:rPr>
        <w:rFonts w:ascii="Wingdings" w:hAnsi="Wingdings" w:hint="default"/>
      </w:rPr>
    </w:lvl>
    <w:lvl w:ilvl="1" w:tplc="69E6F912" w:tentative="1">
      <w:start w:val="1"/>
      <w:numFmt w:val="bullet"/>
      <w:lvlText w:val=""/>
      <w:lvlJc w:val="left"/>
      <w:pPr>
        <w:tabs>
          <w:tab w:val="num" w:pos="1440"/>
        </w:tabs>
        <w:ind w:left="1440" w:hanging="360"/>
      </w:pPr>
      <w:rPr>
        <w:rFonts w:ascii="Wingdings" w:hAnsi="Wingdings" w:hint="default"/>
      </w:rPr>
    </w:lvl>
    <w:lvl w:ilvl="2" w:tplc="E862B5B2" w:tentative="1">
      <w:start w:val="1"/>
      <w:numFmt w:val="bullet"/>
      <w:lvlText w:val=""/>
      <w:lvlJc w:val="left"/>
      <w:pPr>
        <w:tabs>
          <w:tab w:val="num" w:pos="2160"/>
        </w:tabs>
        <w:ind w:left="2160" w:hanging="360"/>
      </w:pPr>
      <w:rPr>
        <w:rFonts w:ascii="Wingdings" w:hAnsi="Wingdings" w:hint="default"/>
      </w:rPr>
    </w:lvl>
    <w:lvl w:ilvl="3" w:tplc="02001D94" w:tentative="1">
      <w:start w:val="1"/>
      <w:numFmt w:val="bullet"/>
      <w:lvlText w:val=""/>
      <w:lvlJc w:val="left"/>
      <w:pPr>
        <w:tabs>
          <w:tab w:val="num" w:pos="2880"/>
        </w:tabs>
        <w:ind w:left="2880" w:hanging="360"/>
      </w:pPr>
      <w:rPr>
        <w:rFonts w:ascii="Wingdings" w:hAnsi="Wingdings" w:hint="default"/>
      </w:rPr>
    </w:lvl>
    <w:lvl w:ilvl="4" w:tplc="1D882A0C" w:tentative="1">
      <w:start w:val="1"/>
      <w:numFmt w:val="bullet"/>
      <w:lvlText w:val=""/>
      <w:lvlJc w:val="left"/>
      <w:pPr>
        <w:tabs>
          <w:tab w:val="num" w:pos="3600"/>
        </w:tabs>
        <w:ind w:left="3600" w:hanging="360"/>
      </w:pPr>
      <w:rPr>
        <w:rFonts w:ascii="Wingdings" w:hAnsi="Wingdings" w:hint="default"/>
      </w:rPr>
    </w:lvl>
    <w:lvl w:ilvl="5" w:tplc="8EBEA056" w:tentative="1">
      <w:start w:val="1"/>
      <w:numFmt w:val="bullet"/>
      <w:lvlText w:val=""/>
      <w:lvlJc w:val="left"/>
      <w:pPr>
        <w:tabs>
          <w:tab w:val="num" w:pos="4320"/>
        </w:tabs>
        <w:ind w:left="4320" w:hanging="360"/>
      </w:pPr>
      <w:rPr>
        <w:rFonts w:ascii="Wingdings" w:hAnsi="Wingdings" w:hint="default"/>
      </w:rPr>
    </w:lvl>
    <w:lvl w:ilvl="6" w:tplc="A1ACD640" w:tentative="1">
      <w:start w:val="1"/>
      <w:numFmt w:val="bullet"/>
      <w:lvlText w:val=""/>
      <w:lvlJc w:val="left"/>
      <w:pPr>
        <w:tabs>
          <w:tab w:val="num" w:pos="5040"/>
        </w:tabs>
        <w:ind w:left="5040" w:hanging="360"/>
      </w:pPr>
      <w:rPr>
        <w:rFonts w:ascii="Wingdings" w:hAnsi="Wingdings" w:hint="default"/>
      </w:rPr>
    </w:lvl>
    <w:lvl w:ilvl="7" w:tplc="D5221C96" w:tentative="1">
      <w:start w:val="1"/>
      <w:numFmt w:val="bullet"/>
      <w:lvlText w:val=""/>
      <w:lvlJc w:val="left"/>
      <w:pPr>
        <w:tabs>
          <w:tab w:val="num" w:pos="5760"/>
        </w:tabs>
        <w:ind w:left="5760" w:hanging="360"/>
      </w:pPr>
      <w:rPr>
        <w:rFonts w:ascii="Wingdings" w:hAnsi="Wingdings" w:hint="default"/>
      </w:rPr>
    </w:lvl>
    <w:lvl w:ilvl="8" w:tplc="280EFC8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C5A0191"/>
    <w:multiLevelType w:val="hybridMultilevel"/>
    <w:tmpl w:val="6B180C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A822FD"/>
    <w:multiLevelType w:val="hybridMultilevel"/>
    <w:tmpl w:val="1B2E25DE"/>
    <w:lvl w:ilvl="0" w:tplc="099CFF72">
      <w:start w:val="1"/>
      <w:numFmt w:val="bullet"/>
      <w:lvlText w:val=""/>
      <w:lvlJc w:val="left"/>
      <w:pPr>
        <w:tabs>
          <w:tab w:val="num" w:pos="720"/>
        </w:tabs>
        <w:ind w:left="720" w:hanging="360"/>
      </w:pPr>
      <w:rPr>
        <w:rFonts w:ascii="Wingdings" w:hAnsi="Wingdings" w:hint="default"/>
      </w:rPr>
    </w:lvl>
    <w:lvl w:ilvl="1" w:tplc="82AA5426" w:tentative="1">
      <w:start w:val="1"/>
      <w:numFmt w:val="bullet"/>
      <w:lvlText w:val=""/>
      <w:lvlJc w:val="left"/>
      <w:pPr>
        <w:tabs>
          <w:tab w:val="num" w:pos="1440"/>
        </w:tabs>
        <w:ind w:left="1440" w:hanging="360"/>
      </w:pPr>
      <w:rPr>
        <w:rFonts w:ascii="Wingdings" w:hAnsi="Wingdings" w:hint="default"/>
      </w:rPr>
    </w:lvl>
    <w:lvl w:ilvl="2" w:tplc="A9222BD6" w:tentative="1">
      <w:start w:val="1"/>
      <w:numFmt w:val="bullet"/>
      <w:lvlText w:val=""/>
      <w:lvlJc w:val="left"/>
      <w:pPr>
        <w:tabs>
          <w:tab w:val="num" w:pos="2160"/>
        </w:tabs>
        <w:ind w:left="2160" w:hanging="360"/>
      </w:pPr>
      <w:rPr>
        <w:rFonts w:ascii="Wingdings" w:hAnsi="Wingdings" w:hint="default"/>
      </w:rPr>
    </w:lvl>
    <w:lvl w:ilvl="3" w:tplc="05E0AFB6" w:tentative="1">
      <w:start w:val="1"/>
      <w:numFmt w:val="bullet"/>
      <w:lvlText w:val=""/>
      <w:lvlJc w:val="left"/>
      <w:pPr>
        <w:tabs>
          <w:tab w:val="num" w:pos="2880"/>
        </w:tabs>
        <w:ind w:left="2880" w:hanging="360"/>
      </w:pPr>
      <w:rPr>
        <w:rFonts w:ascii="Wingdings" w:hAnsi="Wingdings" w:hint="default"/>
      </w:rPr>
    </w:lvl>
    <w:lvl w:ilvl="4" w:tplc="73D8BAA0" w:tentative="1">
      <w:start w:val="1"/>
      <w:numFmt w:val="bullet"/>
      <w:lvlText w:val=""/>
      <w:lvlJc w:val="left"/>
      <w:pPr>
        <w:tabs>
          <w:tab w:val="num" w:pos="3600"/>
        </w:tabs>
        <w:ind w:left="3600" w:hanging="360"/>
      </w:pPr>
      <w:rPr>
        <w:rFonts w:ascii="Wingdings" w:hAnsi="Wingdings" w:hint="default"/>
      </w:rPr>
    </w:lvl>
    <w:lvl w:ilvl="5" w:tplc="2B4EA71E" w:tentative="1">
      <w:start w:val="1"/>
      <w:numFmt w:val="bullet"/>
      <w:lvlText w:val=""/>
      <w:lvlJc w:val="left"/>
      <w:pPr>
        <w:tabs>
          <w:tab w:val="num" w:pos="4320"/>
        </w:tabs>
        <w:ind w:left="4320" w:hanging="360"/>
      </w:pPr>
      <w:rPr>
        <w:rFonts w:ascii="Wingdings" w:hAnsi="Wingdings" w:hint="default"/>
      </w:rPr>
    </w:lvl>
    <w:lvl w:ilvl="6" w:tplc="9718E204" w:tentative="1">
      <w:start w:val="1"/>
      <w:numFmt w:val="bullet"/>
      <w:lvlText w:val=""/>
      <w:lvlJc w:val="left"/>
      <w:pPr>
        <w:tabs>
          <w:tab w:val="num" w:pos="5040"/>
        </w:tabs>
        <w:ind w:left="5040" w:hanging="360"/>
      </w:pPr>
      <w:rPr>
        <w:rFonts w:ascii="Wingdings" w:hAnsi="Wingdings" w:hint="default"/>
      </w:rPr>
    </w:lvl>
    <w:lvl w:ilvl="7" w:tplc="79C049D2" w:tentative="1">
      <w:start w:val="1"/>
      <w:numFmt w:val="bullet"/>
      <w:lvlText w:val=""/>
      <w:lvlJc w:val="left"/>
      <w:pPr>
        <w:tabs>
          <w:tab w:val="num" w:pos="5760"/>
        </w:tabs>
        <w:ind w:left="5760" w:hanging="360"/>
      </w:pPr>
      <w:rPr>
        <w:rFonts w:ascii="Wingdings" w:hAnsi="Wingdings" w:hint="default"/>
      </w:rPr>
    </w:lvl>
    <w:lvl w:ilvl="8" w:tplc="79AC366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9D0BA0"/>
    <w:multiLevelType w:val="hybridMultilevel"/>
    <w:tmpl w:val="47CA9FC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F290D92"/>
    <w:multiLevelType w:val="hybridMultilevel"/>
    <w:tmpl w:val="7616D028"/>
    <w:lvl w:ilvl="0" w:tplc="4EB871C6">
      <w:start w:val="1"/>
      <w:numFmt w:val="bullet"/>
      <w:lvlText w:val="•"/>
      <w:lvlJc w:val="left"/>
      <w:pPr>
        <w:tabs>
          <w:tab w:val="num" w:pos="720"/>
        </w:tabs>
        <w:ind w:left="720" w:hanging="360"/>
      </w:pPr>
      <w:rPr>
        <w:rFonts w:ascii="Arial" w:hAnsi="Arial" w:hint="default"/>
      </w:rPr>
    </w:lvl>
    <w:lvl w:ilvl="1" w:tplc="2176067E" w:tentative="1">
      <w:start w:val="1"/>
      <w:numFmt w:val="bullet"/>
      <w:lvlText w:val="•"/>
      <w:lvlJc w:val="left"/>
      <w:pPr>
        <w:tabs>
          <w:tab w:val="num" w:pos="1440"/>
        </w:tabs>
        <w:ind w:left="1440" w:hanging="360"/>
      </w:pPr>
      <w:rPr>
        <w:rFonts w:ascii="Arial" w:hAnsi="Arial" w:hint="default"/>
      </w:rPr>
    </w:lvl>
    <w:lvl w:ilvl="2" w:tplc="4ECEC1EA" w:tentative="1">
      <w:start w:val="1"/>
      <w:numFmt w:val="bullet"/>
      <w:lvlText w:val="•"/>
      <w:lvlJc w:val="left"/>
      <w:pPr>
        <w:tabs>
          <w:tab w:val="num" w:pos="2160"/>
        </w:tabs>
        <w:ind w:left="2160" w:hanging="360"/>
      </w:pPr>
      <w:rPr>
        <w:rFonts w:ascii="Arial" w:hAnsi="Arial" w:hint="default"/>
      </w:rPr>
    </w:lvl>
    <w:lvl w:ilvl="3" w:tplc="C19647E0" w:tentative="1">
      <w:start w:val="1"/>
      <w:numFmt w:val="bullet"/>
      <w:lvlText w:val="•"/>
      <w:lvlJc w:val="left"/>
      <w:pPr>
        <w:tabs>
          <w:tab w:val="num" w:pos="2880"/>
        </w:tabs>
        <w:ind w:left="2880" w:hanging="360"/>
      </w:pPr>
      <w:rPr>
        <w:rFonts w:ascii="Arial" w:hAnsi="Arial" w:hint="default"/>
      </w:rPr>
    </w:lvl>
    <w:lvl w:ilvl="4" w:tplc="E52C8CEA" w:tentative="1">
      <w:start w:val="1"/>
      <w:numFmt w:val="bullet"/>
      <w:lvlText w:val="•"/>
      <w:lvlJc w:val="left"/>
      <w:pPr>
        <w:tabs>
          <w:tab w:val="num" w:pos="3600"/>
        </w:tabs>
        <w:ind w:left="3600" w:hanging="360"/>
      </w:pPr>
      <w:rPr>
        <w:rFonts w:ascii="Arial" w:hAnsi="Arial" w:hint="default"/>
      </w:rPr>
    </w:lvl>
    <w:lvl w:ilvl="5" w:tplc="83EA1EB0" w:tentative="1">
      <w:start w:val="1"/>
      <w:numFmt w:val="bullet"/>
      <w:lvlText w:val="•"/>
      <w:lvlJc w:val="left"/>
      <w:pPr>
        <w:tabs>
          <w:tab w:val="num" w:pos="4320"/>
        </w:tabs>
        <w:ind w:left="4320" w:hanging="360"/>
      </w:pPr>
      <w:rPr>
        <w:rFonts w:ascii="Arial" w:hAnsi="Arial" w:hint="default"/>
      </w:rPr>
    </w:lvl>
    <w:lvl w:ilvl="6" w:tplc="970C5498" w:tentative="1">
      <w:start w:val="1"/>
      <w:numFmt w:val="bullet"/>
      <w:lvlText w:val="•"/>
      <w:lvlJc w:val="left"/>
      <w:pPr>
        <w:tabs>
          <w:tab w:val="num" w:pos="5040"/>
        </w:tabs>
        <w:ind w:left="5040" w:hanging="360"/>
      </w:pPr>
      <w:rPr>
        <w:rFonts w:ascii="Arial" w:hAnsi="Arial" w:hint="default"/>
      </w:rPr>
    </w:lvl>
    <w:lvl w:ilvl="7" w:tplc="C7AA7D7C" w:tentative="1">
      <w:start w:val="1"/>
      <w:numFmt w:val="bullet"/>
      <w:lvlText w:val="•"/>
      <w:lvlJc w:val="left"/>
      <w:pPr>
        <w:tabs>
          <w:tab w:val="num" w:pos="5760"/>
        </w:tabs>
        <w:ind w:left="5760" w:hanging="360"/>
      </w:pPr>
      <w:rPr>
        <w:rFonts w:ascii="Arial" w:hAnsi="Arial" w:hint="default"/>
      </w:rPr>
    </w:lvl>
    <w:lvl w:ilvl="8" w:tplc="98D6BF9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5C2361A"/>
    <w:multiLevelType w:val="hybridMultilevel"/>
    <w:tmpl w:val="90B26FD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639B0BA0"/>
    <w:multiLevelType w:val="hybridMultilevel"/>
    <w:tmpl w:val="62E6A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C94FD2"/>
    <w:multiLevelType w:val="hybridMultilevel"/>
    <w:tmpl w:val="0782713A"/>
    <w:lvl w:ilvl="0" w:tplc="FA5E84AA">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946039"/>
    <w:multiLevelType w:val="hybridMultilevel"/>
    <w:tmpl w:val="8E40D816"/>
    <w:lvl w:ilvl="0" w:tplc="FA5E84AA">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AA1AD3"/>
    <w:multiLevelType w:val="hybridMultilevel"/>
    <w:tmpl w:val="97947A56"/>
    <w:lvl w:ilvl="0" w:tplc="AA980568">
      <w:start w:val="1"/>
      <w:numFmt w:val="bullet"/>
      <w:lvlText w:val="•"/>
      <w:lvlJc w:val="left"/>
      <w:pPr>
        <w:tabs>
          <w:tab w:val="num" w:pos="720"/>
        </w:tabs>
        <w:ind w:left="720" w:hanging="360"/>
      </w:pPr>
      <w:rPr>
        <w:rFonts w:ascii="Arial" w:hAnsi="Arial" w:hint="default"/>
      </w:rPr>
    </w:lvl>
    <w:lvl w:ilvl="1" w:tplc="E9D424AC" w:tentative="1">
      <w:start w:val="1"/>
      <w:numFmt w:val="bullet"/>
      <w:lvlText w:val="•"/>
      <w:lvlJc w:val="left"/>
      <w:pPr>
        <w:tabs>
          <w:tab w:val="num" w:pos="1440"/>
        </w:tabs>
        <w:ind w:left="1440" w:hanging="360"/>
      </w:pPr>
      <w:rPr>
        <w:rFonts w:ascii="Arial" w:hAnsi="Arial" w:hint="default"/>
      </w:rPr>
    </w:lvl>
    <w:lvl w:ilvl="2" w:tplc="449A5022" w:tentative="1">
      <w:start w:val="1"/>
      <w:numFmt w:val="bullet"/>
      <w:lvlText w:val="•"/>
      <w:lvlJc w:val="left"/>
      <w:pPr>
        <w:tabs>
          <w:tab w:val="num" w:pos="2160"/>
        </w:tabs>
        <w:ind w:left="2160" w:hanging="360"/>
      </w:pPr>
      <w:rPr>
        <w:rFonts w:ascii="Arial" w:hAnsi="Arial" w:hint="default"/>
      </w:rPr>
    </w:lvl>
    <w:lvl w:ilvl="3" w:tplc="9ED86E24" w:tentative="1">
      <w:start w:val="1"/>
      <w:numFmt w:val="bullet"/>
      <w:lvlText w:val="•"/>
      <w:lvlJc w:val="left"/>
      <w:pPr>
        <w:tabs>
          <w:tab w:val="num" w:pos="2880"/>
        </w:tabs>
        <w:ind w:left="2880" w:hanging="360"/>
      </w:pPr>
      <w:rPr>
        <w:rFonts w:ascii="Arial" w:hAnsi="Arial" w:hint="default"/>
      </w:rPr>
    </w:lvl>
    <w:lvl w:ilvl="4" w:tplc="D31ED72E" w:tentative="1">
      <w:start w:val="1"/>
      <w:numFmt w:val="bullet"/>
      <w:lvlText w:val="•"/>
      <w:lvlJc w:val="left"/>
      <w:pPr>
        <w:tabs>
          <w:tab w:val="num" w:pos="3600"/>
        </w:tabs>
        <w:ind w:left="3600" w:hanging="360"/>
      </w:pPr>
      <w:rPr>
        <w:rFonts w:ascii="Arial" w:hAnsi="Arial" w:hint="default"/>
      </w:rPr>
    </w:lvl>
    <w:lvl w:ilvl="5" w:tplc="B79082DA" w:tentative="1">
      <w:start w:val="1"/>
      <w:numFmt w:val="bullet"/>
      <w:lvlText w:val="•"/>
      <w:lvlJc w:val="left"/>
      <w:pPr>
        <w:tabs>
          <w:tab w:val="num" w:pos="4320"/>
        </w:tabs>
        <w:ind w:left="4320" w:hanging="360"/>
      </w:pPr>
      <w:rPr>
        <w:rFonts w:ascii="Arial" w:hAnsi="Arial" w:hint="default"/>
      </w:rPr>
    </w:lvl>
    <w:lvl w:ilvl="6" w:tplc="6066C546" w:tentative="1">
      <w:start w:val="1"/>
      <w:numFmt w:val="bullet"/>
      <w:lvlText w:val="•"/>
      <w:lvlJc w:val="left"/>
      <w:pPr>
        <w:tabs>
          <w:tab w:val="num" w:pos="5040"/>
        </w:tabs>
        <w:ind w:left="5040" w:hanging="360"/>
      </w:pPr>
      <w:rPr>
        <w:rFonts w:ascii="Arial" w:hAnsi="Arial" w:hint="default"/>
      </w:rPr>
    </w:lvl>
    <w:lvl w:ilvl="7" w:tplc="922C0888" w:tentative="1">
      <w:start w:val="1"/>
      <w:numFmt w:val="bullet"/>
      <w:lvlText w:val="•"/>
      <w:lvlJc w:val="left"/>
      <w:pPr>
        <w:tabs>
          <w:tab w:val="num" w:pos="5760"/>
        </w:tabs>
        <w:ind w:left="5760" w:hanging="360"/>
      </w:pPr>
      <w:rPr>
        <w:rFonts w:ascii="Arial" w:hAnsi="Arial" w:hint="default"/>
      </w:rPr>
    </w:lvl>
    <w:lvl w:ilvl="8" w:tplc="A288B8B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5A40F5C"/>
    <w:multiLevelType w:val="hybridMultilevel"/>
    <w:tmpl w:val="FA4240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E94A65"/>
    <w:multiLevelType w:val="hybridMultilevel"/>
    <w:tmpl w:val="AC1E9206"/>
    <w:lvl w:ilvl="0" w:tplc="FA5E84AA">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9F168F"/>
    <w:multiLevelType w:val="hybridMultilevel"/>
    <w:tmpl w:val="2A50A86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7C3130F6"/>
    <w:multiLevelType w:val="hybridMultilevel"/>
    <w:tmpl w:val="C2EA30B2"/>
    <w:lvl w:ilvl="0" w:tplc="7B6C8232">
      <w:start w:val="1"/>
      <w:numFmt w:val="bullet"/>
      <w:lvlText w:val=""/>
      <w:lvlJc w:val="left"/>
      <w:pPr>
        <w:tabs>
          <w:tab w:val="num" w:pos="720"/>
        </w:tabs>
        <w:ind w:left="720" w:hanging="360"/>
      </w:pPr>
      <w:rPr>
        <w:rFonts w:ascii="Wingdings" w:hAnsi="Wingdings" w:hint="default"/>
      </w:rPr>
    </w:lvl>
    <w:lvl w:ilvl="1" w:tplc="52E6D9B0" w:tentative="1">
      <w:start w:val="1"/>
      <w:numFmt w:val="bullet"/>
      <w:lvlText w:val=""/>
      <w:lvlJc w:val="left"/>
      <w:pPr>
        <w:tabs>
          <w:tab w:val="num" w:pos="1440"/>
        </w:tabs>
        <w:ind w:left="1440" w:hanging="360"/>
      </w:pPr>
      <w:rPr>
        <w:rFonts w:ascii="Wingdings" w:hAnsi="Wingdings" w:hint="default"/>
      </w:rPr>
    </w:lvl>
    <w:lvl w:ilvl="2" w:tplc="AD285760" w:tentative="1">
      <w:start w:val="1"/>
      <w:numFmt w:val="bullet"/>
      <w:lvlText w:val=""/>
      <w:lvlJc w:val="left"/>
      <w:pPr>
        <w:tabs>
          <w:tab w:val="num" w:pos="2160"/>
        </w:tabs>
        <w:ind w:left="2160" w:hanging="360"/>
      </w:pPr>
      <w:rPr>
        <w:rFonts w:ascii="Wingdings" w:hAnsi="Wingdings" w:hint="default"/>
      </w:rPr>
    </w:lvl>
    <w:lvl w:ilvl="3" w:tplc="62748A46" w:tentative="1">
      <w:start w:val="1"/>
      <w:numFmt w:val="bullet"/>
      <w:lvlText w:val=""/>
      <w:lvlJc w:val="left"/>
      <w:pPr>
        <w:tabs>
          <w:tab w:val="num" w:pos="2880"/>
        </w:tabs>
        <w:ind w:left="2880" w:hanging="360"/>
      </w:pPr>
      <w:rPr>
        <w:rFonts w:ascii="Wingdings" w:hAnsi="Wingdings" w:hint="default"/>
      </w:rPr>
    </w:lvl>
    <w:lvl w:ilvl="4" w:tplc="009A53EC" w:tentative="1">
      <w:start w:val="1"/>
      <w:numFmt w:val="bullet"/>
      <w:lvlText w:val=""/>
      <w:lvlJc w:val="left"/>
      <w:pPr>
        <w:tabs>
          <w:tab w:val="num" w:pos="3600"/>
        </w:tabs>
        <w:ind w:left="3600" w:hanging="360"/>
      </w:pPr>
      <w:rPr>
        <w:rFonts w:ascii="Wingdings" w:hAnsi="Wingdings" w:hint="default"/>
      </w:rPr>
    </w:lvl>
    <w:lvl w:ilvl="5" w:tplc="E9202656" w:tentative="1">
      <w:start w:val="1"/>
      <w:numFmt w:val="bullet"/>
      <w:lvlText w:val=""/>
      <w:lvlJc w:val="left"/>
      <w:pPr>
        <w:tabs>
          <w:tab w:val="num" w:pos="4320"/>
        </w:tabs>
        <w:ind w:left="4320" w:hanging="360"/>
      </w:pPr>
      <w:rPr>
        <w:rFonts w:ascii="Wingdings" w:hAnsi="Wingdings" w:hint="default"/>
      </w:rPr>
    </w:lvl>
    <w:lvl w:ilvl="6" w:tplc="194CDB58" w:tentative="1">
      <w:start w:val="1"/>
      <w:numFmt w:val="bullet"/>
      <w:lvlText w:val=""/>
      <w:lvlJc w:val="left"/>
      <w:pPr>
        <w:tabs>
          <w:tab w:val="num" w:pos="5040"/>
        </w:tabs>
        <w:ind w:left="5040" w:hanging="360"/>
      </w:pPr>
      <w:rPr>
        <w:rFonts w:ascii="Wingdings" w:hAnsi="Wingdings" w:hint="default"/>
      </w:rPr>
    </w:lvl>
    <w:lvl w:ilvl="7" w:tplc="6F6861FA" w:tentative="1">
      <w:start w:val="1"/>
      <w:numFmt w:val="bullet"/>
      <w:lvlText w:val=""/>
      <w:lvlJc w:val="left"/>
      <w:pPr>
        <w:tabs>
          <w:tab w:val="num" w:pos="5760"/>
        </w:tabs>
        <w:ind w:left="5760" w:hanging="360"/>
      </w:pPr>
      <w:rPr>
        <w:rFonts w:ascii="Wingdings" w:hAnsi="Wingdings" w:hint="default"/>
      </w:rPr>
    </w:lvl>
    <w:lvl w:ilvl="8" w:tplc="0FC2C826" w:tentative="1">
      <w:start w:val="1"/>
      <w:numFmt w:val="bullet"/>
      <w:lvlText w:val=""/>
      <w:lvlJc w:val="left"/>
      <w:pPr>
        <w:tabs>
          <w:tab w:val="num" w:pos="6480"/>
        </w:tabs>
        <w:ind w:left="6480" w:hanging="360"/>
      </w:pPr>
      <w:rPr>
        <w:rFonts w:ascii="Wingdings" w:hAnsi="Wingdings" w:hint="default"/>
      </w:rPr>
    </w:lvl>
  </w:abstractNum>
  <w:num w:numId="1" w16cid:durableId="97526160">
    <w:abstractNumId w:val="5"/>
  </w:num>
  <w:num w:numId="2" w16cid:durableId="104353428">
    <w:abstractNumId w:val="19"/>
  </w:num>
  <w:num w:numId="3" w16cid:durableId="1542473716">
    <w:abstractNumId w:val="8"/>
  </w:num>
  <w:num w:numId="4" w16cid:durableId="758215600">
    <w:abstractNumId w:val="18"/>
  </w:num>
  <w:num w:numId="5" w16cid:durableId="1791125482">
    <w:abstractNumId w:val="11"/>
  </w:num>
  <w:num w:numId="6" w16cid:durableId="1638104175">
    <w:abstractNumId w:val="15"/>
  </w:num>
  <w:num w:numId="7" w16cid:durableId="1030646398">
    <w:abstractNumId w:val="4"/>
  </w:num>
  <w:num w:numId="8" w16cid:durableId="1434548099">
    <w:abstractNumId w:val="14"/>
  </w:num>
  <w:num w:numId="9" w16cid:durableId="695154952">
    <w:abstractNumId w:val="0"/>
  </w:num>
  <w:num w:numId="10" w16cid:durableId="1944723871">
    <w:abstractNumId w:val="6"/>
  </w:num>
  <w:num w:numId="11" w16cid:durableId="752429513">
    <w:abstractNumId w:val="13"/>
  </w:num>
  <w:num w:numId="12" w16cid:durableId="1880627625">
    <w:abstractNumId w:val="12"/>
  </w:num>
  <w:num w:numId="13" w16cid:durableId="822427682">
    <w:abstractNumId w:val="9"/>
  </w:num>
  <w:num w:numId="14" w16cid:durableId="1656494312">
    <w:abstractNumId w:val="20"/>
  </w:num>
  <w:num w:numId="15" w16cid:durableId="942806486">
    <w:abstractNumId w:val="7"/>
  </w:num>
  <w:num w:numId="16" w16cid:durableId="2110470732">
    <w:abstractNumId w:val="2"/>
  </w:num>
  <w:num w:numId="17" w16cid:durableId="1799571406">
    <w:abstractNumId w:val="17"/>
  </w:num>
  <w:num w:numId="18" w16cid:durableId="2077586951">
    <w:abstractNumId w:val="3"/>
  </w:num>
  <w:num w:numId="19" w16cid:durableId="1927688773">
    <w:abstractNumId w:val="1"/>
  </w:num>
  <w:num w:numId="20" w16cid:durableId="756292457">
    <w:abstractNumId w:val="16"/>
  </w:num>
  <w:num w:numId="21" w16cid:durableId="118767571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oNotTrackMoves/>
  <w:defaultTabStop w:val="720"/>
  <w:hyphenationZone w:val="425"/>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4201A"/>
    <w:rsid w:val="000028A0"/>
    <w:rsid w:val="00010E44"/>
    <w:rsid w:val="0002487C"/>
    <w:rsid w:val="00024DB2"/>
    <w:rsid w:val="000475EF"/>
    <w:rsid w:val="00051DDC"/>
    <w:rsid w:val="00060C10"/>
    <w:rsid w:val="000816D7"/>
    <w:rsid w:val="00087680"/>
    <w:rsid w:val="000A1D3D"/>
    <w:rsid w:val="000A4BA6"/>
    <w:rsid w:val="000B22B7"/>
    <w:rsid w:val="000C4A91"/>
    <w:rsid w:val="000C66E5"/>
    <w:rsid w:val="000C77FA"/>
    <w:rsid w:val="000D32F8"/>
    <w:rsid w:val="00115147"/>
    <w:rsid w:val="001229D8"/>
    <w:rsid w:val="001241F8"/>
    <w:rsid w:val="00163013"/>
    <w:rsid w:val="00173457"/>
    <w:rsid w:val="001915B6"/>
    <w:rsid w:val="001C6DE0"/>
    <w:rsid w:val="001D67DC"/>
    <w:rsid w:val="001F30E3"/>
    <w:rsid w:val="002013D6"/>
    <w:rsid w:val="00205A58"/>
    <w:rsid w:val="00214DC8"/>
    <w:rsid w:val="002422E7"/>
    <w:rsid w:val="0024272D"/>
    <w:rsid w:val="00252A51"/>
    <w:rsid w:val="00284644"/>
    <w:rsid w:val="00284E72"/>
    <w:rsid w:val="002A28EF"/>
    <w:rsid w:val="002A33C5"/>
    <w:rsid w:val="002B38C2"/>
    <w:rsid w:val="002D258E"/>
    <w:rsid w:val="002E3A8E"/>
    <w:rsid w:val="002F2822"/>
    <w:rsid w:val="00325661"/>
    <w:rsid w:val="00327C33"/>
    <w:rsid w:val="00332B6A"/>
    <w:rsid w:val="0033414A"/>
    <w:rsid w:val="00353232"/>
    <w:rsid w:val="003571FF"/>
    <w:rsid w:val="00360B87"/>
    <w:rsid w:val="0036204E"/>
    <w:rsid w:val="00384D5F"/>
    <w:rsid w:val="003872D0"/>
    <w:rsid w:val="00391F23"/>
    <w:rsid w:val="0039715E"/>
    <w:rsid w:val="003B07CE"/>
    <w:rsid w:val="003B39C6"/>
    <w:rsid w:val="003D0AFB"/>
    <w:rsid w:val="003F6D62"/>
    <w:rsid w:val="00401494"/>
    <w:rsid w:val="004129F2"/>
    <w:rsid w:val="00425D2E"/>
    <w:rsid w:val="00430CAE"/>
    <w:rsid w:val="00432BDA"/>
    <w:rsid w:val="00436F2A"/>
    <w:rsid w:val="00456CC4"/>
    <w:rsid w:val="0047551B"/>
    <w:rsid w:val="00480450"/>
    <w:rsid w:val="00487AD2"/>
    <w:rsid w:val="004C52A5"/>
    <w:rsid w:val="004C7ADD"/>
    <w:rsid w:val="004E32AD"/>
    <w:rsid w:val="004E677A"/>
    <w:rsid w:val="004F48BF"/>
    <w:rsid w:val="00513BB8"/>
    <w:rsid w:val="00514588"/>
    <w:rsid w:val="00523F7E"/>
    <w:rsid w:val="0053066D"/>
    <w:rsid w:val="005337C1"/>
    <w:rsid w:val="0054201A"/>
    <w:rsid w:val="00546F59"/>
    <w:rsid w:val="0055241E"/>
    <w:rsid w:val="00552EF3"/>
    <w:rsid w:val="00597F75"/>
    <w:rsid w:val="005C64C8"/>
    <w:rsid w:val="005D5427"/>
    <w:rsid w:val="005D7859"/>
    <w:rsid w:val="005F00C5"/>
    <w:rsid w:val="005F1D87"/>
    <w:rsid w:val="005F3636"/>
    <w:rsid w:val="005F3A7C"/>
    <w:rsid w:val="005F5324"/>
    <w:rsid w:val="00623D5C"/>
    <w:rsid w:val="0062741E"/>
    <w:rsid w:val="00660B82"/>
    <w:rsid w:val="00663C45"/>
    <w:rsid w:val="00673406"/>
    <w:rsid w:val="006832D4"/>
    <w:rsid w:val="006A6C1C"/>
    <w:rsid w:val="006B3EA1"/>
    <w:rsid w:val="006C303C"/>
    <w:rsid w:val="006D08E9"/>
    <w:rsid w:val="006D368C"/>
    <w:rsid w:val="006E1A6B"/>
    <w:rsid w:val="006E2824"/>
    <w:rsid w:val="006F16A4"/>
    <w:rsid w:val="006F3713"/>
    <w:rsid w:val="00700ACA"/>
    <w:rsid w:val="00713687"/>
    <w:rsid w:val="00715220"/>
    <w:rsid w:val="00730FC5"/>
    <w:rsid w:val="0074423C"/>
    <w:rsid w:val="00745849"/>
    <w:rsid w:val="00746ACA"/>
    <w:rsid w:val="00746B74"/>
    <w:rsid w:val="007768DE"/>
    <w:rsid w:val="00783643"/>
    <w:rsid w:val="0078644A"/>
    <w:rsid w:val="007A21BB"/>
    <w:rsid w:val="007A2E33"/>
    <w:rsid w:val="007A7652"/>
    <w:rsid w:val="007B228B"/>
    <w:rsid w:val="007B7ACC"/>
    <w:rsid w:val="007C6DD5"/>
    <w:rsid w:val="007D4513"/>
    <w:rsid w:val="007F0DFE"/>
    <w:rsid w:val="007F542D"/>
    <w:rsid w:val="00811985"/>
    <w:rsid w:val="00824222"/>
    <w:rsid w:val="00834B23"/>
    <w:rsid w:val="008610EB"/>
    <w:rsid w:val="00884B23"/>
    <w:rsid w:val="00885301"/>
    <w:rsid w:val="00886BCF"/>
    <w:rsid w:val="00890648"/>
    <w:rsid w:val="008A5C08"/>
    <w:rsid w:val="008A5EAC"/>
    <w:rsid w:val="008B3940"/>
    <w:rsid w:val="008B6E93"/>
    <w:rsid w:val="008C6E34"/>
    <w:rsid w:val="008E0E2A"/>
    <w:rsid w:val="008F24A7"/>
    <w:rsid w:val="009116E6"/>
    <w:rsid w:val="009228C7"/>
    <w:rsid w:val="009325A4"/>
    <w:rsid w:val="009546E1"/>
    <w:rsid w:val="0095783B"/>
    <w:rsid w:val="00961D06"/>
    <w:rsid w:val="00970BBE"/>
    <w:rsid w:val="00973001"/>
    <w:rsid w:val="00990B86"/>
    <w:rsid w:val="0099668A"/>
    <w:rsid w:val="009E01F4"/>
    <w:rsid w:val="009E667D"/>
    <w:rsid w:val="00A05AD3"/>
    <w:rsid w:val="00A224C9"/>
    <w:rsid w:val="00A254C0"/>
    <w:rsid w:val="00A3240B"/>
    <w:rsid w:val="00A34EDA"/>
    <w:rsid w:val="00A403AB"/>
    <w:rsid w:val="00A45C77"/>
    <w:rsid w:val="00A52662"/>
    <w:rsid w:val="00A540F8"/>
    <w:rsid w:val="00A6166E"/>
    <w:rsid w:val="00AA1FCF"/>
    <w:rsid w:val="00AB3B3F"/>
    <w:rsid w:val="00AC581F"/>
    <w:rsid w:val="00AD4FFA"/>
    <w:rsid w:val="00AE4793"/>
    <w:rsid w:val="00AF0D76"/>
    <w:rsid w:val="00AF1C13"/>
    <w:rsid w:val="00B07405"/>
    <w:rsid w:val="00B15309"/>
    <w:rsid w:val="00B20105"/>
    <w:rsid w:val="00B21A9D"/>
    <w:rsid w:val="00B255DD"/>
    <w:rsid w:val="00B271F4"/>
    <w:rsid w:val="00B6359F"/>
    <w:rsid w:val="00BA0459"/>
    <w:rsid w:val="00BB7188"/>
    <w:rsid w:val="00BC78D3"/>
    <w:rsid w:val="00C12A68"/>
    <w:rsid w:val="00C32284"/>
    <w:rsid w:val="00C41F90"/>
    <w:rsid w:val="00C67CBB"/>
    <w:rsid w:val="00C83EFC"/>
    <w:rsid w:val="00CA2316"/>
    <w:rsid w:val="00CD11A4"/>
    <w:rsid w:val="00CE6332"/>
    <w:rsid w:val="00CF78F3"/>
    <w:rsid w:val="00D06D00"/>
    <w:rsid w:val="00D16D6B"/>
    <w:rsid w:val="00D23736"/>
    <w:rsid w:val="00D46385"/>
    <w:rsid w:val="00D5578E"/>
    <w:rsid w:val="00D64150"/>
    <w:rsid w:val="00D64F0E"/>
    <w:rsid w:val="00D76443"/>
    <w:rsid w:val="00DD342B"/>
    <w:rsid w:val="00E01E90"/>
    <w:rsid w:val="00E03B4A"/>
    <w:rsid w:val="00E04235"/>
    <w:rsid w:val="00E1638A"/>
    <w:rsid w:val="00E338B2"/>
    <w:rsid w:val="00E34B00"/>
    <w:rsid w:val="00E57807"/>
    <w:rsid w:val="00E74F6D"/>
    <w:rsid w:val="00E93623"/>
    <w:rsid w:val="00E97426"/>
    <w:rsid w:val="00E97BE7"/>
    <w:rsid w:val="00EB54E8"/>
    <w:rsid w:val="00EE2100"/>
    <w:rsid w:val="00EE68D5"/>
    <w:rsid w:val="00F01E46"/>
    <w:rsid w:val="00F05E63"/>
    <w:rsid w:val="00F1033E"/>
    <w:rsid w:val="00F14DCF"/>
    <w:rsid w:val="00F32FA7"/>
    <w:rsid w:val="00F43E5F"/>
    <w:rsid w:val="00F66A24"/>
    <w:rsid w:val="00F74AF7"/>
    <w:rsid w:val="00F8310E"/>
    <w:rsid w:val="00F91556"/>
    <w:rsid w:val="00F92A4C"/>
    <w:rsid w:val="00F95CD2"/>
    <w:rsid w:val="00FA18FD"/>
    <w:rsid w:val="00FB5A06"/>
    <w:rsid w:val="00FF4294"/>
    <w:rsid w:val="00FF75A2"/>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ED9ECD1"/>
  <w15:docId w15:val="{7D168E79-29DC-4C8C-90EE-D0DC95F3D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513"/>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F7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rsid w:val="00E1638A"/>
    <w:pPr>
      <w:spacing w:before="100" w:beforeAutospacing="1" w:after="100" w:afterAutospacing="1" w:line="240" w:lineRule="auto"/>
    </w:pPr>
    <w:rPr>
      <w:rFonts w:ascii="Times New Roman" w:eastAsia="Times New Roman" w:hAnsi="Times New Roman"/>
      <w:sz w:val="24"/>
      <w:szCs w:val="24"/>
    </w:rPr>
  </w:style>
  <w:style w:type="character" w:customStyle="1" w:styleId="hps">
    <w:name w:val="hps"/>
    <w:uiPriority w:val="99"/>
    <w:rsid w:val="00EB54E8"/>
    <w:rPr>
      <w:rFonts w:cs="Times New Roman"/>
    </w:rPr>
  </w:style>
  <w:style w:type="character" w:customStyle="1" w:styleId="atn">
    <w:name w:val="atn"/>
    <w:uiPriority w:val="99"/>
    <w:rsid w:val="00EB54E8"/>
    <w:rPr>
      <w:rFonts w:cs="Times New Roman"/>
    </w:rPr>
  </w:style>
  <w:style w:type="paragraph" w:styleId="ListParagraph">
    <w:name w:val="List Paragraph"/>
    <w:basedOn w:val="Normal"/>
    <w:uiPriority w:val="99"/>
    <w:qFormat/>
    <w:rsid w:val="004C7ADD"/>
    <w:pPr>
      <w:spacing w:after="0" w:line="240" w:lineRule="auto"/>
      <w:ind w:left="720"/>
    </w:pPr>
    <w:rPr>
      <w:rFonts w:ascii="Times New Roman" w:eastAsia="Times New Roman" w:hAnsi="Times New Roman"/>
      <w:sz w:val="24"/>
      <w:szCs w:val="24"/>
    </w:rPr>
  </w:style>
  <w:style w:type="paragraph" w:styleId="BalloonText">
    <w:name w:val="Balloon Text"/>
    <w:basedOn w:val="Normal"/>
    <w:link w:val="BalloonTextChar"/>
    <w:uiPriority w:val="99"/>
    <w:semiHidden/>
    <w:rsid w:val="00AD4FFA"/>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AD4FFA"/>
    <w:rPr>
      <w:rFonts w:ascii="Tahoma" w:hAnsi="Tahoma" w:cs="Tahoma"/>
      <w:sz w:val="16"/>
      <w:szCs w:val="16"/>
    </w:rPr>
  </w:style>
  <w:style w:type="table" w:styleId="TableGrid7">
    <w:name w:val="Table Grid 7"/>
    <w:basedOn w:val="TableNormal"/>
    <w:uiPriority w:val="99"/>
    <w:rsid w:val="00E74F6D"/>
    <w:pPr>
      <w:spacing w:after="200" w:line="276" w:lineRule="auto"/>
    </w:pPr>
    <w:rPr>
      <w:rFonts w:eastAsia="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809945">
      <w:marLeft w:val="0"/>
      <w:marRight w:val="0"/>
      <w:marTop w:val="0"/>
      <w:marBottom w:val="0"/>
      <w:divBdr>
        <w:top w:val="none" w:sz="0" w:space="0" w:color="auto"/>
        <w:left w:val="none" w:sz="0" w:space="0" w:color="auto"/>
        <w:bottom w:val="none" w:sz="0" w:space="0" w:color="auto"/>
        <w:right w:val="none" w:sz="0" w:space="0" w:color="auto"/>
      </w:divBdr>
      <w:divsChild>
        <w:div w:id="1105809996">
          <w:marLeft w:val="446"/>
          <w:marRight w:val="0"/>
          <w:marTop w:val="96"/>
          <w:marBottom w:val="0"/>
          <w:divBdr>
            <w:top w:val="none" w:sz="0" w:space="0" w:color="auto"/>
            <w:left w:val="none" w:sz="0" w:space="0" w:color="auto"/>
            <w:bottom w:val="none" w:sz="0" w:space="0" w:color="auto"/>
            <w:right w:val="none" w:sz="0" w:space="0" w:color="auto"/>
          </w:divBdr>
        </w:div>
        <w:div w:id="1105810028">
          <w:marLeft w:val="446"/>
          <w:marRight w:val="0"/>
          <w:marTop w:val="96"/>
          <w:marBottom w:val="0"/>
          <w:divBdr>
            <w:top w:val="none" w:sz="0" w:space="0" w:color="auto"/>
            <w:left w:val="none" w:sz="0" w:space="0" w:color="auto"/>
            <w:bottom w:val="none" w:sz="0" w:space="0" w:color="auto"/>
            <w:right w:val="none" w:sz="0" w:space="0" w:color="auto"/>
          </w:divBdr>
        </w:div>
      </w:divsChild>
    </w:div>
    <w:div w:id="1105809949">
      <w:marLeft w:val="0"/>
      <w:marRight w:val="0"/>
      <w:marTop w:val="0"/>
      <w:marBottom w:val="0"/>
      <w:divBdr>
        <w:top w:val="none" w:sz="0" w:space="0" w:color="auto"/>
        <w:left w:val="none" w:sz="0" w:space="0" w:color="auto"/>
        <w:bottom w:val="none" w:sz="0" w:space="0" w:color="auto"/>
        <w:right w:val="none" w:sz="0" w:space="0" w:color="auto"/>
      </w:divBdr>
    </w:div>
    <w:div w:id="1105809953">
      <w:marLeft w:val="0"/>
      <w:marRight w:val="0"/>
      <w:marTop w:val="0"/>
      <w:marBottom w:val="0"/>
      <w:divBdr>
        <w:top w:val="none" w:sz="0" w:space="0" w:color="auto"/>
        <w:left w:val="none" w:sz="0" w:space="0" w:color="auto"/>
        <w:bottom w:val="none" w:sz="0" w:space="0" w:color="auto"/>
        <w:right w:val="none" w:sz="0" w:space="0" w:color="auto"/>
      </w:divBdr>
      <w:divsChild>
        <w:div w:id="1105809951">
          <w:marLeft w:val="547"/>
          <w:marRight w:val="0"/>
          <w:marTop w:val="91"/>
          <w:marBottom w:val="0"/>
          <w:divBdr>
            <w:top w:val="none" w:sz="0" w:space="0" w:color="auto"/>
            <w:left w:val="none" w:sz="0" w:space="0" w:color="auto"/>
            <w:bottom w:val="none" w:sz="0" w:space="0" w:color="auto"/>
            <w:right w:val="none" w:sz="0" w:space="0" w:color="auto"/>
          </w:divBdr>
        </w:div>
        <w:div w:id="1105809969">
          <w:marLeft w:val="547"/>
          <w:marRight w:val="0"/>
          <w:marTop w:val="91"/>
          <w:marBottom w:val="0"/>
          <w:divBdr>
            <w:top w:val="none" w:sz="0" w:space="0" w:color="auto"/>
            <w:left w:val="none" w:sz="0" w:space="0" w:color="auto"/>
            <w:bottom w:val="none" w:sz="0" w:space="0" w:color="auto"/>
            <w:right w:val="none" w:sz="0" w:space="0" w:color="auto"/>
          </w:divBdr>
        </w:div>
        <w:div w:id="1105809991">
          <w:marLeft w:val="547"/>
          <w:marRight w:val="0"/>
          <w:marTop w:val="91"/>
          <w:marBottom w:val="0"/>
          <w:divBdr>
            <w:top w:val="none" w:sz="0" w:space="0" w:color="auto"/>
            <w:left w:val="none" w:sz="0" w:space="0" w:color="auto"/>
            <w:bottom w:val="none" w:sz="0" w:space="0" w:color="auto"/>
            <w:right w:val="none" w:sz="0" w:space="0" w:color="auto"/>
          </w:divBdr>
        </w:div>
        <w:div w:id="1105810022">
          <w:marLeft w:val="547"/>
          <w:marRight w:val="0"/>
          <w:marTop w:val="101"/>
          <w:marBottom w:val="0"/>
          <w:divBdr>
            <w:top w:val="none" w:sz="0" w:space="0" w:color="auto"/>
            <w:left w:val="none" w:sz="0" w:space="0" w:color="auto"/>
            <w:bottom w:val="none" w:sz="0" w:space="0" w:color="auto"/>
            <w:right w:val="none" w:sz="0" w:space="0" w:color="auto"/>
          </w:divBdr>
        </w:div>
        <w:div w:id="1105810030">
          <w:marLeft w:val="547"/>
          <w:marRight w:val="0"/>
          <w:marTop w:val="91"/>
          <w:marBottom w:val="0"/>
          <w:divBdr>
            <w:top w:val="none" w:sz="0" w:space="0" w:color="auto"/>
            <w:left w:val="none" w:sz="0" w:space="0" w:color="auto"/>
            <w:bottom w:val="none" w:sz="0" w:space="0" w:color="auto"/>
            <w:right w:val="none" w:sz="0" w:space="0" w:color="auto"/>
          </w:divBdr>
        </w:div>
        <w:div w:id="1105810054">
          <w:marLeft w:val="1541"/>
          <w:marRight w:val="0"/>
          <w:marTop w:val="91"/>
          <w:marBottom w:val="0"/>
          <w:divBdr>
            <w:top w:val="none" w:sz="0" w:space="0" w:color="auto"/>
            <w:left w:val="none" w:sz="0" w:space="0" w:color="auto"/>
            <w:bottom w:val="none" w:sz="0" w:space="0" w:color="auto"/>
            <w:right w:val="none" w:sz="0" w:space="0" w:color="auto"/>
          </w:divBdr>
        </w:div>
      </w:divsChild>
    </w:div>
    <w:div w:id="1105809955">
      <w:marLeft w:val="0"/>
      <w:marRight w:val="0"/>
      <w:marTop w:val="0"/>
      <w:marBottom w:val="0"/>
      <w:divBdr>
        <w:top w:val="none" w:sz="0" w:space="0" w:color="auto"/>
        <w:left w:val="none" w:sz="0" w:space="0" w:color="auto"/>
        <w:bottom w:val="none" w:sz="0" w:space="0" w:color="auto"/>
        <w:right w:val="none" w:sz="0" w:space="0" w:color="auto"/>
      </w:divBdr>
      <w:divsChild>
        <w:div w:id="1105809946">
          <w:marLeft w:val="547"/>
          <w:marRight w:val="0"/>
          <w:marTop w:val="110"/>
          <w:marBottom w:val="0"/>
          <w:divBdr>
            <w:top w:val="none" w:sz="0" w:space="0" w:color="auto"/>
            <w:left w:val="none" w:sz="0" w:space="0" w:color="auto"/>
            <w:bottom w:val="none" w:sz="0" w:space="0" w:color="auto"/>
            <w:right w:val="none" w:sz="0" w:space="0" w:color="auto"/>
          </w:divBdr>
        </w:div>
        <w:div w:id="1105809963">
          <w:marLeft w:val="547"/>
          <w:marRight w:val="0"/>
          <w:marTop w:val="110"/>
          <w:marBottom w:val="0"/>
          <w:divBdr>
            <w:top w:val="none" w:sz="0" w:space="0" w:color="auto"/>
            <w:left w:val="none" w:sz="0" w:space="0" w:color="auto"/>
            <w:bottom w:val="none" w:sz="0" w:space="0" w:color="auto"/>
            <w:right w:val="none" w:sz="0" w:space="0" w:color="auto"/>
          </w:divBdr>
        </w:div>
        <w:div w:id="1105810032">
          <w:marLeft w:val="547"/>
          <w:marRight w:val="0"/>
          <w:marTop w:val="110"/>
          <w:marBottom w:val="0"/>
          <w:divBdr>
            <w:top w:val="none" w:sz="0" w:space="0" w:color="auto"/>
            <w:left w:val="none" w:sz="0" w:space="0" w:color="auto"/>
            <w:bottom w:val="none" w:sz="0" w:space="0" w:color="auto"/>
            <w:right w:val="none" w:sz="0" w:space="0" w:color="auto"/>
          </w:divBdr>
        </w:div>
      </w:divsChild>
    </w:div>
    <w:div w:id="1105809960">
      <w:marLeft w:val="0"/>
      <w:marRight w:val="0"/>
      <w:marTop w:val="0"/>
      <w:marBottom w:val="0"/>
      <w:divBdr>
        <w:top w:val="none" w:sz="0" w:space="0" w:color="auto"/>
        <w:left w:val="none" w:sz="0" w:space="0" w:color="auto"/>
        <w:bottom w:val="none" w:sz="0" w:space="0" w:color="auto"/>
        <w:right w:val="none" w:sz="0" w:space="0" w:color="auto"/>
      </w:divBdr>
      <w:divsChild>
        <w:div w:id="1105809987">
          <w:marLeft w:val="547"/>
          <w:marRight w:val="0"/>
          <w:marTop w:val="110"/>
          <w:marBottom w:val="0"/>
          <w:divBdr>
            <w:top w:val="none" w:sz="0" w:space="0" w:color="auto"/>
            <w:left w:val="none" w:sz="0" w:space="0" w:color="auto"/>
            <w:bottom w:val="none" w:sz="0" w:space="0" w:color="auto"/>
            <w:right w:val="none" w:sz="0" w:space="0" w:color="auto"/>
          </w:divBdr>
        </w:div>
        <w:div w:id="1105810000">
          <w:marLeft w:val="547"/>
          <w:marRight w:val="0"/>
          <w:marTop w:val="110"/>
          <w:marBottom w:val="0"/>
          <w:divBdr>
            <w:top w:val="none" w:sz="0" w:space="0" w:color="auto"/>
            <w:left w:val="none" w:sz="0" w:space="0" w:color="auto"/>
            <w:bottom w:val="none" w:sz="0" w:space="0" w:color="auto"/>
            <w:right w:val="none" w:sz="0" w:space="0" w:color="auto"/>
          </w:divBdr>
        </w:div>
        <w:div w:id="1105810024">
          <w:marLeft w:val="547"/>
          <w:marRight w:val="0"/>
          <w:marTop w:val="110"/>
          <w:marBottom w:val="0"/>
          <w:divBdr>
            <w:top w:val="none" w:sz="0" w:space="0" w:color="auto"/>
            <w:left w:val="none" w:sz="0" w:space="0" w:color="auto"/>
            <w:bottom w:val="none" w:sz="0" w:space="0" w:color="auto"/>
            <w:right w:val="none" w:sz="0" w:space="0" w:color="auto"/>
          </w:divBdr>
        </w:div>
        <w:div w:id="1105810036">
          <w:marLeft w:val="547"/>
          <w:marRight w:val="0"/>
          <w:marTop w:val="110"/>
          <w:marBottom w:val="0"/>
          <w:divBdr>
            <w:top w:val="none" w:sz="0" w:space="0" w:color="auto"/>
            <w:left w:val="none" w:sz="0" w:space="0" w:color="auto"/>
            <w:bottom w:val="none" w:sz="0" w:space="0" w:color="auto"/>
            <w:right w:val="none" w:sz="0" w:space="0" w:color="auto"/>
          </w:divBdr>
        </w:div>
      </w:divsChild>
    </w:div>
    <w:div w:id="1105809964">
      <w:marLeft w:val="0"/>
      <w:marRight w:val="0"/>
      <w:marTop w:val="0"/>
      <w:marBottom w:val="0"/>
      <w:divBdr>
        <w:top w:val="none" w:sz="0" w:space="0" w:color="auto"/>
        <w:left w:val="none" w:sz="0" w:space="0" w:color="auto"/>
        <w:bottom w:val="none" w:sz="0" w:space="0" w:color="auto"/>
        <w:right w:val="none" w:sz="0" w:space="0" w:color="auto"/>
      </w:divBdr>
    </w:div>
    <w:div w:id="1105809966">
      <w:marLeft w:val="0"/>
      <w:marRight w:val="0"/>
      <w:marTop w:val="0"/>
      <w:marBottom w:val="0"/>
      <w:divBdr>
        <w:top w:val="none" w:sz="0" w:space="0" w:color="auto"/>
        <w:left w:val="none" w:sz="0" w:space="0" w:color="auto"/>
        <w:bottom w:val="none" w:sz="0" w:space="0" w:color="auto"/>
        <w:right w:val="none" w:sz="0" w:space="0" w:color="auto"/>
      </w:divBdr>
      <w:divsChild>
        <w:div w:id="1105809962">
          <w:marLeft w:val="547"/>
          <w:marRight w:val="0"/>
          <w:marTop w:val="110"/>
          <w:marBottom w:val="0"/>
          <w:divBdr>
            <w:top w:val="none" w:sz="0" w:space="0" w:color="auto"/>
            <w:left w:val="none" w:sz="0" w:space="0" w:color="auto"/>
            <w:bottom w:val="none" w:sz="0" w:space="0" w:color="auto"/>
            <w:right w:val="none" w:sz="0" w:space="0" w:color="auto"/>
          </w:divBdr>
        </w:div>
        <w:div w:id="1105810017">
          <w:marLeft w:val="547"/>
          <w:marRight w:val="0"/>
          <w:marTop w:val="110"/>
          <w:marBottom w:val="0"/>
          <w:divBdr>
            <w:top w:val="none" w:sz="0" w:space="0" w:color="auto"/>
            <w:left w:val="none" w:sz="0" w:space="0" w:color="auto"/>
            <w:bottom w:val="none" w:sz="0" w:space="0" w:color="auto"/>
            <w:right w:val="none" w:sz="0" w:space="0" w:color="auto"/>
          </w:divBdr>
        </w:div>
      </w:divsChild>
    </w:div>
    <w:div w:id="1105809972">
      <w:marLeft w:val="0"/>
      <w:marRight w:val="0"/>
      <w:marTop w:val="0"/>
      <w:marBottom w:val="0"/>
      <w:divBdr>
        <w:top w:val="none" w:sz="0" w:space="0" w:color="auto"/>
        <w:left w:val="none" w:sz="0" w:space="0" w:color="auto"/>
        <w:bottom w:val="none" w:sz="0" w:space="0" w:color="auto"/>
        <w:right w:val="none" w:sz="0" w:space="0" w:color="auto"/>
      </w:divBdr>
      <w:divsChild>
        <w:div w:id="1105810043">
          <w:marLeft w:val="1080"/>
          <w:marRight w:val="0"/>
          <w:marTop w:val="115"/>
          <w:marBottom w:val="0"/>
          <w:divBdr>
            <w:top w:val="none" w:sz="0" w:space="0" w:color="auto"/>
            <w:left w:val="none" w:sz="0" w:space="0" w:color="auto"/>
            <w:bottom w:val="none" w:sz="0" w:space="0" w:color="auto"/>
            <w:right w:val="none" w:sz="0" w:space="0" w:color="auto"/>
          </w:divBdr>
        </w:div>
      </w:divsChild>
    </w:div>
    <w:div w:id="1105809973">
      <w:marLeft w:val="0"/>
      <w:marRight w:val="0"/>
      <w:marTop w:val="0"/>
      <w:marBottom w:val="0"/>
      <w:divBdr>
        <w:top w:val="none" w:sz="0" w:space="0" w:color="auto"/>
        <w:left w:val="none" w:sz="0" w:space="0" w:color="auto"/>
        <w:bottom w:val="none" w:sz="0" w:space="0" w:color="auto"/>
        <w:right w:val="none" w:sz="0" w:space="0" w:color="auto"/>
      </w:divBdr>
      <w:divsChild>
        <w:div w:id="1105809948">
          <w:marLeft w:val="547"/>
          <w:marRight w:val="0"/>
          <w:marTop w:val="96"/>
          <w:marBottom w:val="0"/>
          <w:divBdr>
            <w:top w:val="none" w:sz="0" w:space="0" w:color="auto"/>
            <w:left w:val="none" w:sz="0" w:space="0" w:color="auto"/>
            <w:bottom w:val="none" w:sz="0" w:space="0" w:color="auto"/>
            <w:right w:val="none" w:sz="0" w:space="0" w:color="auto"/>
          </w:divBdr>
        </w:div>
        <w:div w:id="1105809970">
          <w:marLeft w:val="547"/>
          <w:marRight w:val="0"/>
          <w:marTop w:val="96"/>
          <w:marBottom w:val="0"/>
          <w:divBdr>
            <w:top w:val="none" w:sz="0" w:space="0" w:color="auto"/>
            <w:left w:val="none" w:sz="0" w:space="0" w:color="auto"/>
            <w:bottom w:val="none" w:sz="0" w:space="0" w:color="auto"/>
            <w:right w:val="none" w:sz="0" w:space="0" w:color="auto"/>
          </w:divBdr>
        </w:div>
        <w:div w:id="1105809971">
          <w:marLeft w:val="547"/>
          <w:marRight w:val="0"/>
          <w:marTop w:val="96"/>
          <w:marBottom w:val="0"/>
          <w:divBdr>
            <w:top w:val="none" w:sz="0" w:space="0" w:color="auto"/>
            <w:left w:val="none" w:sz="0" w:space="0" w:color="auto"/>
            <w:bottom w:val="none" w:sz="0" w:space="0" w:color="auto"/>
            <w:right w:val="none" w:sz="0" w:space="0" w:color="auto"/>
          </w:divBdr>
        </w:div>
        <w:div w:id="1105810071">
          <w:marLeft w:val="547"/>
          <w:marRight w:val="0"/>
          <w:marTop w:val="96"/>
          <w:marBottom w:val="0"/>
          <w:divBdr>
            <w:top w:val="none" w:sz="0" w:space="0" w:color="auto"/>
            <w:left w:val="none" w:sz="0" w:space="0" w:color="auto"/>
            <w:bottom w:val="none" w:sz="0" w:space="0" w:color="auto"/>
            <w:right w:val="none" w:sz="0" w:space="0" w:color="auto"/>
          </w:divBdr>
        </w:div>
      </w:divsChild>
    </w:div>
    <w:div w:id="1105809975">
      <w:marLeft w:val="0"/>
      <w:marRight w:val="0"/>
      <w:marTop w:val="0"/>
      <w:marBottom w:val="0"/>
      <w:divBdr>
        <w:top w:val="none" w:sz="0" w:space="0" w:color="auto"/>
        <w:left w:val="none" w:sz="0" w:space="0" w:color="auto"/>
        <w:bottom w:val="none" w:sz="0" w:space="0" w:color="auto"/>
        <w:right w:val="none" w:sz="0" w:space="0" w:color="auto"/>
      </w:divBdr>
    </w:div>
    <w:div w:id="1105809976">
      <w:marLeft w:val="0"/>
      <w:marRight w:val="0"/>
      <w:marTop w:val="0"/>
      <w:marBottom w:val="0"/>
      <w:divBdr>
        <w:top w:val="none" w:sz="0" w:space="0" w:color="auto"/>
        <w:left w:val="none" w:sz="0" w:space="0" w:color="auto"/>
        <w:bottom w:val="none" w:sz="0" w:space="0" w:color="auto"/>
        <w:right w:val="none" w:sz="0" w:space="0" w:color="auto"/>
      </w:divBdr>
    </w:div>
    <w:div w:id="1105809978">
      <w:marLeft w:val="0"/>
      <w:marRight w:val="0"/>
      <w:marTop w:val="0"/>
      <w:marBottom w:val="0"/>
      <w:divBdr>
        <w:top w:val="none" w:sz="0" w:space="0" w:color="auto"/>
        <w:left w:val="none" w:sz="0" w:space="0" w:color="auto"/>
        <w:bottom w:val="none" w:sz="0" w:space="0" w:color="auto"/>
        <w:right w:val="none" w:sz="0" w:space="0" w:color="auto"/>
      </w:divBdr>
    </w:div>
    <w:div w:id="1105809982">
      <w:marLeft w:val="0"/>
      <w:marRight w:val="0"/>
      <w:marTop w:val="0"/>
      <w:marBottom w:val="0"/>
      <w:divBdr>
        <w:top w:val="none" w:sz="0" w:space="0" w:color="auto"/>
        <w:left w:val="none" w:sz="0" w:space="0" w:color="auto"/>
        <w:bottom w:val="none" w:sz="0" w:space="0" w:color="auto"/>
        <w:right w:val="none" w:sz="0" w:space="0" w:color="auto"/>
      </w:divBdr>
      <w:divsChild>
        <w:div w:id="1105810010">
          <w:marLeft w:val="547"/>
          <w:marRight w:val="0"/>
          <w:marTop w:val="115"/>
          <w:marBottom w:val="0"/>
          <w:divBdr>
            <w:top w:val="none" w:sz="0" w:space="0" w:color="auto"/>
            <w:left w:val="none" w:sz="0" w:space="0" w:color="auto"/>
            <w:bottom w:val="none" w:sz="0" w:space="0" w:color="auto"/>
            <w:right w:val="none" w:sz="0" w:space="0" w:color="auto"/>
          </w:divBdr>
        </w:div>
        <w:div w:id="1105810011">
          <w:marLeft w:val="547"/>
          <w:marRight w:val="0"/>
          <w:marTop w:val="115"/>
          <w:marBottom w:val="0"/>
          <w:divBdr>
            <w:top w:val="none" w:sz="0" w:space="0" w:color="auto"/>
            <w:left w:val="none" w:sz="0" w:space="0" w:color="auto"/>
            <w:bottom w:val="none" w:sz="0" w:space="0" w:color="auto"/>
            <w:right w:val="none" w:sz="0" w:space="0" w:color="auto"/>
          </w:divBdr>
        </w:div>
        <w:div w:id="1105810075">
          <w:marLeft w:val="547"/>
          <w:marRight w:val="0"/>
          <w:marTop w:val="115"/>
          <w:marBottom w:val="0"/>
          <w:divBdr>
            <w:top w:val="none" w:sz="0" w:space="0" w:color="auto"/>
            <w:left w:val="none" w:sz="0" w:space="0" w:color="auto"/>
            <w:bottom w:val="none" w:sz="0" w:space="0" w:color="auto"/>
            <w:right w:val="none" w:sz="0" w:space="0" w:color="auto"/>
          </w:divBdr>
        </w:div>
      </w:divsChild>
    </w:div>
    <w:div w:id="1105809986">
      <w:marLeft w:val="0"/>
      <w:marRight w:val="0"/>
      <w:marTop w:val="0"/>
      <w:marBottom w:val="0"/>
      <w:divBdr>
        <w:top w:val="none" w:sz="0" w:space="0" w:color="auto"/>
        <w:left w:val="none" w:sz="0" w:space="0" w:color="auto"/>
        <w:bottom w:val="none" w:sz="0" w:space="0" w:color="auto"/>
        <w:right w:val="none" w:sz="0" w:space="0" w:color="auto"/>
      </w:divBdr>
    </w:div>
    <w:div w:id="1105809988">
      <w:marLeft w:val="0"/>
      <w:marRight w:val="0"/>
      <w:marTop w:val="0"/>
      <w:marBottom w:val="0"/>
      <w:divBdr>
        <w:top w:val="none" w:sz="0" w:space="0" w:color="auto"/>
        <w:left w:val="none" w:sz="0" w:space="0" w:color="auto"/>
        <w:bottom w:val="none" w:sz="0" w:space="0" w:color="auto"/>
        <w:right w:val="none" w:sz="0" w:space="0" w:color="auto"/>
      </w:divBdr>
    </w:div>
    <w:div w:id="1105809989">
      <w:marLeft w:val="0"/>
      <w:marRight w:val="0"/>
      <w:marTop w:val="0"/>
      <w:marBottom w:val="0"/>
      <w:divBdr>
        <w:top w:val="none" w:sz="0" w:space="0" w:color="auto"/>
        <w:left w:val="none" w:sz="0" w:space="0" w:color="auto"/>
        <w:bottom w:val="none" w:sz="0" w:space="0" w:color="auto"/>
        <w:right w:val="none" w:sz="0" w:space="0" w:color="auto"/>
      </w:divBdr>
      <w:divsChild>
        <w:div w:id="1105809961">
          <w:marLeft w:val="547"/>
          <w:marRight w:val="0"/>
          <w:marTop w:val="144"/>
          <w:marBottom w:val="0"/>
          <w:divBdr>
            <w:top w:val="none" w:sz="0" w:space="0" w:color="auto"/>
            <w:left w:val="none" w:sz="0" w:space="0" w:color="auto"/>
            <w:bottom w:val="none" w:sz="0" w:space="0" w:color="auto"/>
            <w:right w:val="none" w:sz="0" w:space="0" w:color="auto"/>
          </w:divBdr>
        </w:div>
      </w:divsChild>
    </w:div>
    <w:div w:id="1105809992">
      <w:marLeft w:val="0"/>
      <w:marRight w:val="0"/>
      <w:marTop w:val="0"/>
      <w:marBottom w:val="0"/>
      <w:divBdr>
        <w:top w:val="none" w:sz="0" w:space="0" w:color="auto"/>
        <w:left w:val="none" w:sz="0" w:space="0" w:color="auto"/>
        <w:bottom w:val="none" w:sz="0" w:space="0" w:color="auto"/>
        <w:right w:val="none" w:sz="0" w:space="0" w:color="auto"/>
      </w:divBdr>
      <w:divsChild>
        <w:div w:id="1105809981">
          <w:marLeft w:val="1627"/>
          <w:marRight w:val="0"/>
          <w:marTop w:val="115"/>
          <w:marBottom w:val="0"/>
          <w:divBdr>
            <w:top w:val="none" w:sz="0" w:space="0" w:color="auto"/>
            <w:left w:val="none" w:sz="0" w:space="0" w:color="auto"/>
            <w:bottom w:val="none" w:sz="0" w:space="0" w:color="auto"/>
            <w:right w:val="none" w:sz="0" w:space="0" w:color="auto"/>
          </w:divBdr>
        </w:div>
        <w:div w:id="1105809983">
          <w:marLeft w:val="1627"/>
          <w:marRight w:val="0"/>
          <w:marTop w:val="115"/>
          <w:marBottom w:val="0"/>
          <w:divBdr>
            <w:top w:val="none" w:sz="0" w:space="0" w:color="auto"/>
            <w:left w:val="none" w:sz="0" w:space="0" w:color="auto"/>
            <w:bottom w:val="none" w:sz="0" w:space="0" w:color="auto"/>
            <w:right w:val="none" w:sz="0" w:space="0" w:color="auto"/>
          </w:divBdr>
        </w:div>
        <w:div w:id="1105810063">
          <w:marLeft w:val="1627"/>
          <w:marRight w:val="0"/>
          <w:marTop w:val="115"/>
          <w:marBottom w:val="0"/>
          <w:divBdr>
            <w:top w:val="none" w:sz="0" w:space="0" w:color="auto"/>
            <w:left w:val="none" w:sz="0" w:space="0" w:color="auto"/>
            <w:bottom w:val="none" w:sz="0" w:space="0" w:color="auto"/>
            <w:right w:val="none" w:sz="0" w:space="0" w:color="auto"/>
          </w:divBdr>
        </w:div>
      </w:divsChild>
    </w:div>
    <w:div w:id="1105810001">
      <w:marLeft w:val="0"/>
      <w:marRight w:val="0"/>
      <w:marTop w:val="0"/>
      <w:marBottom w:val="0"/>
      <w:divBdr>
        <w:top w:val="none" w:sz="0" w:space="0" w:color="auto"/>
        <w:left w:val="none" w:sz="0" w:space="0" w:color="auto"/>
        <w:bottom w:val="none" w:sz="0" w:space="0" w:color="auto"/>
        <w:right w:val="none" w:sz="0" w:space="0" w:color="auto"/>
      </w:divBdr>
    </w:div>
    <w:div w:id="1105810002">
      <w:marLeft w:val="0"/>
      <w:marRight w:val="0"/>
      <w:marTop w:val="0"/>
      <w:marBottom w:val="0"/>
      <w:divBdr>
        <w:top w:val="none" w:sz="0" w:space="0" w:color="auto"/>
        <w:left w:val="none" w:sz="0" w:space="0" w:color="auto"/>
        <w:bottom w:val="none" w:sz="0" w:space="0" w:color="auto"/>
        <w:right w:val="none" w:sz="0" w:space="0" w:color="auto"/>
      </w:divBdr>
      <w:divsChild>
        <w:div w:id="1105809958">
          <w:marLeft w:val="835"/>
          <w:marRight w:val="0"/>
          <w:marTop w:val="110"/>
          <w:marBottom w:val="0"/>
          <w:divBdr>
            <w:top w:val="none" w:sz="0" w:space="0" w:color="auto"/>
            <w:left w:val="none" w:sz="0" w:space="0" w:color="auto"/>
            <w:bottom w:val="none" w:sz="0" w:space="0" w:color="auto"/>
            <w:right w:val="none" w:sz="0" w:space="0" w:color="auto"/>
          </w:divBdr>
        </w:div>
        <w:div w:id="1105809993">
          <w:marLeft w:val="835"/>
          <w:marRight w:val="0"/>
          <w:marTop w:val="125"/>
          <w:marBottom w:val="0"/>
          <w:divBdr>
            <w:top w:val="none" w:sz="0" w:space="0" w:color="auto"/>
            <w:left w:val="none" w:sz="0" w:space="0" w:color="auto"/>
            <w:bottom w:val="none" w:sz="0" w:space="0" w:color="auto"/>
            <w:right w:val="none" w:sz="0" w:space="0" w:color="auto"/>
          </w:divBdr>
        </w:div>
        <w:div w:id="1105810058">
          <w:marLeft w:val="835"/>
          <w:marRight w:val="0"/>
          <w:marTop w:val="125"/>
          <w:marBottom w:val="0"/>
          <w:divBdr>
            <w:top w:val="none" w:sz="0" w:space="0" w:color="auto"/>
            <w:left w:val="none" w:sz="0" w:space="0" w:color="auto"/>
            <w:bottom w:val="none" w:sz="0" w:space="0" w:color="auto"/>
            <w:right w:val="none" w:sz="0" w:space="0" w:color="auto"/>
          </w:divBdr>
        </w:div>
        <w:div w:id="1105810067">
          <w:marLeft w:val="835"/>
          <w:marRight w:val="0"/>
          <w:marTop w:val="110"/>
          <w:marBottom w:val="0"/>
          <w:divBdr>
            <w:top w:val="none" w:sz="0" w:space="0" w:color="auto"/>
            <w:left w:val="none" w:sz="0" w:space="0" w:color="auto"/>
            <w:bottom w:val="none" w:sz="0" w:space="0" w:color="auto"/>
            <w:right w:val="none" w:sz="0" w:space="0" w:color="auto"/>
          </w:divBdr>
        </w:div>
      </w:divsChild>
    </w:div>
    <w:div w:id="1105810006">
      <w:marLeft w:val="0"/>
      <w:marRight w:val="0"/>
      <w:marTop w:val="0"/>
      <w:marBottom w:val="0"/>
      <w:divBdr>
        <w:top w:val="none" w:sz="0" w:space="0" w:color="auto"/>
        <w:left w:val="none" w:sz="0" w:space="0" w:color="auto"/>
        <w:bottom w:val="none" w:sz="0" w:space="0" w:color="auto"/>
        <w:right w:val="none" w:sz="0" w:space="0" w:color="auto"/>
      </w:divBdr>
      <w:divsChild>
        <w:div w:id="1105809954">
          <w:marLeft w:val="965"/>
          <w:marRight w:val="0"/>
          <w:marTop w:val="115"/>
          <w:marBottom w:val="0"/>
          <w:divBdr>
            <w:top w:val="none" w:sz="0" w:space="0" w:color="auto"/>
            <w:left w:val="none" w:sz="0" w:space="0" w:color="auto"/>
            <w:bottom w:val="none" w:sz="0" w:space="0" w:color="auto"/>
            <w:right w:val="none" w:sz="0" w:space="0" w:color="auto"/>
          </w:divBdr>
        </w:div>
        <w:div w:id="1105809984">
          <w:marLeft w:val="965"/>
          <w:marRight w:val="0"/>
          <w:marTop w:val="115"/>
          <w:marBottom w:val="0"/>
          <w:divBdr>
            <w:top w:val="none" w:sz="0" w:space="0" w:color="auto"/>
            <w:left w:val="none" w:sz="0" w:space="0" w:color="auto"/>
            <w:bottom w:val="none" w:sz="0" w:space="0" w:color="auto"/>
            <w:right w:val="none" w:sz="0" w:space="0" w:color="auto"/>
          </w:divBdr>
        </w:div>
        <w:div w:id="1105809997">
          <w:marLeft w:val="965"/>
          <w:marRight w:val="0"/>
          <w:marTop w:val="115"/>
          <w:marBottom w:val="0"/>
          <w:divBdr>
            <w:top w:val="none" w:sz="0" w:space="0" w:color="auto"/>
            <w:left w:val="none" w:sz="0" w:space="0" w:color="auto"/>
            <w:bottom w:val="none" w:sz="0" w:space="0" w:color="auto"/>
            <w:right w:val="none" w:sz="0" w:space="0" w:color="auto"/>
          </w:divBdr>
        </w:div>
        <w:div w:id="1105809998">
          <w:marLeft w:val="965"/>
          <w:marRight w:val="0"/>
          <w:marTop w:val="115"/>
          <w:marBottom w:val="0"/>
          <w:divBdr>
            <w:top w:val="none" w:sz="0" w:space="0" w:color="auto"/>
            <w:left w:val="none" w:sz="0" w:space="0" w:color="auto"/>
            <w:bottom w:val="none" w:sz="0" w:space="0" w:color="auto"/>
            <w:right w:val="none" w:sz="0" w:space="0" w:color="auto"/>
          </w:divBdr>
        </w:div>
        <w:div w:id="1105810004">
          <w:marLeft w:val="965"/>
          <w:marRight w:val="0"/>
          <w:marTop w:val="115"/>
          <w:marBottom w:val="0"/>
          <w:divBdr>
            <w:top w:val="none" w:sz="0" w:space="0" w:color="auto"/>
            <w:left w:val="none" w:sz="0" w:space="0" w:color="auto"/>
            <w:bottom w:val="none" w:sz="0" w:space="0" w:color="auto"/>
            <w:right w:val="none" w:sz="0" w:space="0" w:color="auto"/>
          </w:divBdr>
        </w:div>
        <w:div w:id="1105810008">
          <w:marLeft w:val="965"/>
          <w:marRight w:val="0"/>
          <w:marTop w:val="115"/>
          <w:marBottom w:val="0"/>
          <w:divBdr>
            <w:top w:val="none" w:sz="0" w:space="0" w:color="auto"/>
            <w:left w:val="none" w:sz="0" w:space="0" w:color="auto"/>
            <w:bottom w:val="none" w:sz="0" w:space="0" w:color="auto"/>
            <w:right w:val="none" w:sz="0" w:space="0" w:color="auto"/>
          </w:divBdr>
        </w:div>
        <w:div w:id="1105810019">
          <w:marLeft w:val="965"/>
          <w:marRight w:val="0"/>
          <w:marTop w:val="115"/>
          <w:marBottom w:val="0"/>
          <w:divBdr>
            <w:top w:val="none" w:sz="0" w:space="0" w:color="auto"/>
            <w:left w:val="none" w:sz="0" w:space="0" w:color="auto"/>
            <w:bottom w:val="none" w:sz="0" w:space="0" w:color="auto"/>
            <w:right w:val="none" w:sz="0" w:space="0" w:color="auto"/>
          </w:divBdr>
        </w:div>
        <w:div w:id="1105810023">
          <w:marLeft w:val="965"/>
          <w:marRight w:val="0"/>
          <w:marTop w:val="115"/>
          <w:marBottom w:val="0"/>
          <w:divBdr>
            <w:top w:val="none" w:sz="0" w:space="0" w:color="auto"/>
            <w:left w:val="none" w:sz="0" w:space="0" w:color="auto"/>
            <w:bottom w:val="none" w:sz="0" w:space="0" w:color="auto"/>
            <w:right w:val="none" w:sz="0" w:space="0" w:color="auto"/>
          </w:divBdr>
        </w:div>
        <w:div w:id="1105810034">
          <w:marLeft w:val="965"/>
          <w:marRight w:val="0"/>
          <w:marTop w:val="115"/>
          <w:marBottom w:val="0"/>
          <w:divBdr>
            <w:top w:val="none" w:sz="0" w:space="0" w:color="auto"/>
            <w:left w:val="none" w:sz="0" w:space="0" w:color="auto"/>
            <w:bottom w:val="none" w:sz="0" w:space="0" w:color="auto"/>
            <w:right w:val="none" w:sz="0" w:space="0" w:color="auto"/>
          </w:divBdr>
        </w:div>
        <w:div w:id="1105810046">
          <w:marLeft w:val="965"/>
          <w:marRight w:val="0"/>
          <w:marTop w:val="115"/>
          <w:marBottom w:val="0"/>
          <w:divBdr>
            <w:top w:val="none" w:sz="0" w:space="0" w:color="auto"/>
            <w:left w:val="none" w:sz="0" w:space="0" w:color="auto"/>
            <w:bottom w:val="none" w:sz="0" w:space="0" w:color="auto"/>
            <w:right w:val="none" w:sz="0" w:space="0" w:color="auto"/>
          </w:divBdr>
        </w:div>
        <w:div w:id="1105810051">
          <w:marLeft w:val="965"/>
          <w:marRight w:val="0"/>
          <w:marTop w:val="115"/>
          <w:marBottom w:val="0"/>
          <w:divBdr>
            <w:top w:val="none" w:sz="0" w:space="0" w:color="auto"/>
            <w:left w:val="none" w:sz="0" w:space="0" w:color="auto"/>
            <w:bottom w:val="none" w:sz="0" w:space="0" w:color="auto"/>
            <w:right w:val="none" w:sz="0" w:space="0" w:color="auto"/>
          </w:divBdr>
        </w:div>
      </w:divsChild>
    </w:div>
    <w:div w:id="1105810012">
      <w:marLeft w:val="0"/>
      <w:marRight w:val="0"/>
      <w:marTop w:val="0"/>
      <w:marBottom w:val="0"/>
      <w:divBdr>
        <w:top w:val="none" w:sz="0" w:space="0" w:color="auto"/>
        <w:left w:val="none" w:sz="0" w:space="0" w:color="auto"/>
        <w:bottom w:val="none" w:sz="0" w:space="0" w:color="auto"/>
        <w:right w:val="none" w:sz="0" w:space="0" w:color="auto"/>
      </w:divBdr>
      <w:divsChild>
        <w:div w:id="1105810048">
          <w:marLeft w:val="547"/>
          <w:marRight w:val="0"/>
          <w:marTop w:val="106"/>
          <w:marBottom w:val="0"/>
          <w:divBdr>
            <w:top w:val="none" w:sz="0" w:space="0" w:color="auto"/>
            <w:left w:val="none" w:sz="0" w:space="0" w:color="auto"/>
            <w:bottom w:val="none" w:sz="0" w:space="0" w:color="auto"/>
            <w:right w:val="none" w:sz="0" w:space="0" w:color="auto"/>
          </w:divBdr>
        </w:div>
      </w:divsChild>
    </w:div>
    <w:div w:id="1105810013">
      <w:marLeft w:val="0"/>
      <w:marRight w:val="0"/>
      <w:marTop w:val="0"/>
      <w:marBottom w:val="0"/>
      <w:divBdr>
        <w:top w:val="none" w:sz="0" w:space="0" w:color="auto"/>
        <w:left w:val="none" w:sz="0" w:space="0" w:color="auto"/>
        <w:bottom w:val="none" w:sz="0" w:space="0" w:color="auto"/>
        <w:right w:val="none" w:sz="0" w:space="0" w:color="auto"/>
      </w:divBdr>
      <w:divsChild>
        <w:div w:id="1105809952">
          <w:marLeft w:val="547"/>
          <w:marRight w:val="0"/>
          <w:marTop w:val="106"/>
          <w:marBottom w:val="0"/>
          <w:divBdr>
            <w:top w:val="none" w:sz="0" w:space="0" w:color="auto"/>
            <w:left w:val="none" w:sz="0" w:space="0" w:color="auto"/>
            <w:bottom w:val="none" w:sz="0" w:space="0" w:color="auto"/>
            <w:right w:val="none" w:sz="0" w:space="0" w:color="auto"/>
          </w:divBdr>
        </w:div>
        <w:div w:id="1105809979">
          <w:marLeft w:val="547"/>
          <w:marRight w:val="0"/>
          <w:marTop w:val="106"/>
          <w:marBottom w:val="0"/>
          <w:divBdr>
            <w:top w:val="none" w:sz="0" w:space="0" w:color="auto"/>
            <w:left w:val="none" w:sz="0" w:space="0" w:color="auto"/>
            <w:bottom w:val="none" w:sz="0" w:space="0" w:color="auto"/>
            <w:right w:val="none" w:sz="0" w:space="0" w:color="auto"/>
          </w:divBdr>
        </w:div>
        <w:div w:id="1105810005">
          <w:marLeft w:val="547"/>
          <w:marRight w:val="0"/>
          <w:marTop w:val="106"/>
          <w:marBottom w:val="0"/>
          <w:divBdr>
            <w:top w:val="none" w:sz="0" w:space="0" w:color="auto"/>
            <w:left w:val="none" w:sz="0" w:space="0" w:color="auto"/>
            <w:bottom w:val="none" w:sz="0" w:space="0" w:color="auto"/>
            <w:right w:val="none" w:sz="0" w:space="0" w:color="auto"/>
          </w:divBdr>
        </w:div>
        <w:div w:id="1105810009">
          <w:marLeft w:val="547"/>
          <w:marRight w:val="0"/>
          <w:marTop w:val="106"/>
          <w:marBottom w:val="0"/>
          <w:divBdr>
            <w:top w:val="none" w:sz="0" w:space="0" w:color="auto"/>
            <w:left w:val="none" w:sz="0" w:space="0" w:color="auto"/>
            <w:bottom w:val="none" w:sz="0" w:space="0" w:color="auto"/>
            <w:right w:val="none" w:sz="0" w:space="0" w:color="auto"/>
          </w:divBdr>
        </w:div>
      </w:divsChild>
    </w:div>
    <w:div w:id="1105810014">
      <w:marLeft w:val="0"/>
      <w:marRight w:val="0"/>
      <w:marTop w:val="0"/>
      <w:marBottom w:val="0"/>
      <w:divBdr>
        <w:top w:val="none" w:sz="0" w:space="0" w:color="auto"/>
        <w:left w:val="none" w:sz="0" w:space="0" w:color="auto"/>
        <w:bottom w:val="none" w:sz="0" w:space="0" w:color="auto"/>
        <w:right w:val="none" w:sz="0" w:space="0" w:color="auto"/>
      </w:divBdr>
      <w:divsChild>
        <w:div w:id="1105809947">
          <w:marLeft w:val="965"/>
          <w:marRight w:val="0"/>
          <w:marTop w:val="115"/>
          <w:marBottom w:val="0"/>
          <w:divBdr>
            <w:top w:val="none" w:sz="0" w:space="0" w:color="auto"/>
            <w:left w:val="none" w:sz="0" w:space="0" w:color="auto"/>
            <w:bottom w:val="none" w:sz="0" w:space="0" w:color="auto"/>
            <w:right w:val="none" w:sz="0" w:space="0" w:color="auto"/>
          </w:divBdr>
        </w:div>
        <w:div w:id="1105809990">
          <w:marLeft w:val="1080"/>
          <w:marRight w:val="0"/>
          <w:marTop w:val="115"/>
          <w:marBottom w:val="0"/>
          <w:divBdr>
            <w:top w:val="none" w:sz="0" w:space="0" w:color="auto"/>
            <w:left w:val="none" w:sz="0" w:space="0" w:color="auto"/>
            <w:bottom w:val="none" w:sz="0" w:space="0" w:color="auto"/>
            <w:right w:val="none" w:sz="0" w:space="0" w:color="auto"/>
          </w:divBdr>
        </w:div>
      </w:divsChild>
    </w:div>
    <w:div w:id="1105810015">
      <w:marLeft w:val="0"/>
      <w:marRight w:val="0"/>
      <w:marTop w:val="0"/>
      <w:marBottom w:val="0"/>
      <w:divBdr>
        <w:top w:val="none" w:sz="0" w:space="0" w:color="auto"/>
        <w:left w:val="none" w:sz="0" w:space="0" w:color="auto"/>
        <w:bottom w:val="none" w:sz="0" w:space="0" w:color="auto"/>
        <w:right w:val="none" w:sz="0" w:space="0" w:color="auto"/>
      </w:divBdr>
    </w:div>
    <w:div w:id="1105810016">
      <w:marLeft w:val="0"/>
      <w:marRight w:val="0"/>
      <w:marTop w:val="0"/>
      <w:marBottom w:val="0"/>
      <w:divBdr>
        <w:top w:val="none" w:sz="0" w:space="0" w:color="auto"/>
        <w:left w:val="none" w:sz="0" w:space="0" w:color="auto"/>
        <w:bottom w:val="none" w:sz="0" w:space="0" w:color="auto"/>
        <w:right w:val="none" w:sz="0" w:space="0" w:color="auto"/>
      </w:divBdr>
    </w:div>
    <w:div w:id="1105810018">
      <w:marLeft w:val="0"/>
      <w:marRight w:val="0"/>
      <w:marTop w:val="0"/>
      <w:marBottom w:val="0"/>
      <w:divBdr>
        <w:top w:val="none" w:sz="0" w:space="0" w:color="auto"/>
        <w:left w:val="none" w:sz="0" w:space="0" w:color="auto"/>
        <w:bottom w:val="none" w:sz="0" w:space="0" w:color="auto"/>
        <w:right w:val="none" w:sz="0" w:space="0" w:color="auto"/>
      </w:divBdr>
      <w:divsChild>
        <w:div w:id="1105810033">
          <w:marLeft w:val="547"/>
          <w:marRight w:val="0"/>
          <w:marTop w:val="134"/>
          <w:marBottom w:val="0"/>
          <w:divBdr>
            <w:top w:val="none" w:sz="0" w:space="0" w:color="auto"/>
            <w:left w:val="none" w:sz="0" w:space="0" w:color="auto"/>
            <w:bottom w:val="none" w:sz="0" w:space="0" w:color="auto"/>
            <w:right w:val="none" w:sz="0" w:space="0" w:color="auto"/>
          </w:divBdr>
        </w:div>
      </w:divsChild>
    </w:div>
    <w:div w:id="1105810021">
      <w:marLeft w:val="0"/>
      <w:marRight w:val="0"/>
      <w:marTop w:val="0"/>
      <w:marBottom w:val="0"/>
      <w:divBdr>
        <w:top w:val="none" w:sz="0" w:space="0" w:color="auto"/>
        <w:left w:val="none" w:sz="0" w:space="0" w:color="auto"/>
        <w:bottom w:val="none" w:sz="0" w:space="0" w:color="auto"/>
        <w:right w:val="none" w:sz="0" w:space="0" w:color="auto"/>
      </w:divBdr>
      <w:divsChild>
        <w:div w:id="1105809965">
          <w:marLeft w:val="547"/>
          <w:marRight w:val="0"/>
          <w:marTop w:val="115"/>
          <w:marBottom w:val="0"/>
          <w:divBdr>
            <w:top w:val="none" w:sz="0" w:space="0" w:color="auto"/>
            <w:left w:val="none" w:sz="0" w:space="0" w:color="auto"/>
            <w:bottom w:val="none" w:sz="0" w:space="0" w:color="auto"/>
            <w:right w:val="none" w:sz="0" w:space="0" w:color="auto"/>
          </w:divBdr>
        </w:div>
        <w:div w:id="1105810037">
          <w:marLeft w:val="547"/>
          <w:marRight w:val="0"/>
          <w:marTop w:val="115"/>
          <w:marBottom w:val="0"/>
          <w:divBdr>
            <w:top w:val="none" w:sz="0" w:space="0" w:color="auto"/>
            <w:left w:val="none" w:sz="0" w:space="0" w:color="auto"/>
            <w:bottom w:val="none" w:sz="0" w:space="0" w:color="auto"/>
            <w:right w:val="none" w:sz="0" w:space="0" w:color="auto"/>
          </w:divBdr>
        </w:div>
      </w:divsChild>
    </w:div>
    <w:div w:id="1105810025">
      <w:marLeft w:val="0"/>
      <w:marRight w:val="0"/>
      <w:marTop w:val="0"/>
      <w:marBottom w:val="0"/>
      <w:divBdr>
        <w:top w:val="none" w:sz="0" w:space="0" w:color="auto"/>
        <w:left w:val="none" w:sz="0" w:space="0" w:color="auto"/>
        <w:bottom w:val="none" w:sz="0" w:space="0" w:color="auto"/>
        <w:right w:val="none" w:sz="0" w:space="0" w:color="auto"/>
      </w:divBdr>
      <w:divsChild>
        <w:div w:id="1105809977">
          <w:marLeft w:val="547"/>
          <w:marRight w:val="0"/>
          <w:marTop w:val="115"/>
          <w:marBottom w:val="0"/>
          <w:divBdr>
            <w:top w:val="none" w:sz="0" w:space="0" w:color="auto"/>
            <w:left w:val="none" w:sz="0" w:space="0" w:color="auto"/>
            <w:bottom w:val="none" w:sz="0" w:space="0" w:color="auto"/>
            <w:right w:val="none" w:sz="0" w:space="0" w:color="auto"/>
          </w:divBdr>
        </w:div>
        <w:div w:id="1105810027">
          <w:marLeft w:val="547"/>
          <w:marRight w:val="0"/>
          <w:marTop w:val="115"/>
          <w:marBottom w:val="0"/>
          <w:divBdr>
            <w:top w:val="none" w:sz="0" w:space="0" w:color="auto"/>
            <w:left w:val="none" w:sz="0" w:space="0" w:color="auto"/>
            <w:bottom w:val="none" w:sz="0" w:space="0" w:color="auto"/>
            <w:right w:val="none" w:sz="0" w:space="0" w:color="auto"/>
          </w:divBdr>
        </w:div>
        <w:div w:id="1105810049">
          <w:marLeft w:val="547"/>
          <w:marRight w:val="0"/>
          <w:marTop w:val="115"/>
          <w:marBottom w:val="0"/>
          <w:divBdr>
            <w:top w:val="none" w:sz="0" w:space="0" w:color="auto"/>
            <w:left w:val="none" w:sz="0" w:space="0" w:color="auto"/>
            <w:bottom w:val="none" w:sz="0" w:space="0" w:color="auto"/>
            <w:right w:val="none" w:sz="0" w:space="0" w:color="auto"/>
          </w:divBdr>
        </w:div>
      </w:divsChild>
    </w:div>
    <w:div w:id="1105810038">
      <w:marLeft w:val="0"/>
      <w:marRight w:val="0"/>
      <w:marTop w:val="0"/>
      <w:marBottom w:val="0"/>
      <w:divBdr>
        <w:top w:val="none" w:sz="0" w:space="0" w:color="auto"/>
        <w:left w:val="none" w:sz="0" w:space="0" w:color="auto"/>
        <w:bottom w:val="none" w:sz="0" w:space="0" w:color="auto"/>
        <w:right w:val="none" w:sz="0" w:space="0" w:color="auto"/>
      </w:divBdr>
    </w:div>
    <w:div w:id="1105810040">
      <w:marLeft w:val="0"/>
      <w:marRight w:val="0"/>
      <w:marTop w:val="0"/>
      <w:marBottom w:val="0"/>
      <w:divBdr>
        <w:top w:val="none" w:sz="0" w:space="0" w:color="auto"/>
        <w:left w:val="none" w:sz="0" w:space="0" w:color="auto"/>
        <w:bottom w:val="none" w:sz="0" w:space="0" w:color="auto"/>
        <w:right w:val="none" w:sz="0" w:space="0" w:color="auto"/>
      </w:divBdr>
    </w:div>
    <w:div w:id="1105810047">
      <w:marLeft w:val="0"/>
      <w:marRight w:val="0"/>
      <w:marTop w:val="0"/>
      <w:marBottom w:val="0"/>
      <w:divBdr>
        <w:top w:val="none" w:sz="0" w:space="0" w:color="auto"/>
        <w:left w:val="none" w:sz="0" w:space="0" w:color="auto"/>
        <w:bottom w:val="none" w:sz="0" w:space="0" w:color="auto"/>
        <w:right w:val="none" w:sz="0" w:space="0" w:color="auto"/>
      </w:divBdr>
    </w:div>
    <w:div w:id="1105810050">
      <w:marLeft w:val="0"/>
      <w:marRight w:val="0"/>
      <w:marTop w:val="0"/>
      <w:marBottom w:val="0"/>
      <w:divBdr>
        <w:top w:val="none" w:sz="0" w:space="0" w:color="auto"/>
        <w:left w:val="none" w:sz="0" w:space="0" w:color="auto"/>
        <w:bottom w:val="none" w:sz="0" w:space="0" w:color="auto"/>
        <w:right w:val="none" w:sz="0" w:space="0" w:color="auto"/>
      </w:divBdr>
    </w:div>
    <w:div w:id="1105810052">
      <w:marLeft w:val="0"/>
      <w:marRight w:val="0"/>
      <w:marTop w:val="0"/>
      <w:marBottom w:val="0"/>
      <w:divBdr>
        <w:top w:val="none" w:sz="0" w:space="0" w:color="auto"/>
        <w:left w:val="none" w:sz="0" w:space="0" w:color="auto"/>
        <w:bottom w:val="none" w:sz="0" w:space="0" w:color="auto"/>
        <w:right w:val="none" w:sz="0" w:space="0" w:color="auto"/>
      </w:divBdr>
      <w:divsChild>
        <w:div w:id="1105809956">
          <w:marLeft w:val="547"/>
          <w:marRight w:val="0"/>
          <w:marTop w:val="115"/>
          <w:marBottom w:val="0"/>
          <w:divBdr>
            <w:top w:val="none" w:sz="0" w:space="0" w:color="auto"/>
            <w:left w:val="none" w:sz="0" w:space="0" w:color="auto"/>
            <w:bottom w:val="none" w:sz="0" w:space="0" w:color="auto"/>
            <w:right w:val="none" w:sz="0" w:space="0" w:color="auto"/>
          </w:divBdr>
        </w:div>
        <w:div w:id="1105810064">
          <w:marLeft w:val="547"/>
          <w:marRight w:val="0"/>
          <w:marTop w:val="115"/>
          <w:marBottom w:val="0"/>
          <w:divBdr>
            <w:top w:val="none" w:sz="0" w:space="0" w:color="auto"/>
            <w:left w:val="none" w:sz="0" w:space="0" w:color="auto"/>
            <w:bottom w:val="none" w:sz="0" w:space="0" w:color="auto"/>
            <w:right w:val="none" w:sz="0" w:space="0" w:color="auto"/>
          </w:divBdr>
        </w:div>
      </w:divsChild>
    </w:div>
    <w:div w:id="1105810053">
      <w:marLeft w:val="0"/>
      <w:marRight w:val="0"/>
      <w:marTop w:val="0"/>
      <w:marBottom w:val="0"/>
      <w:divBdr>
        <w:top w:val="none" w:sz="0" w:space="0" w:color="auto"/>
        <w:left w:val="none" w:sz="0" w:space="0" w:color="auto"/>
        <w:bottom w:val="none" w:sz="0" w:space="0" w:color="auto"/>
        <w:right w:val="none" w:sz="0" w:space="0" w:color="auto"/>
      </w:divBdr>
    </w:div>
    <w:div w:id="1105810055">
      <w:marLeft w:val="0"/>
      <w:marRight w:val="0"/>
      <w:marTop w:val="0"/>
      <w:marBottom w:val="0"/>
      <w:divBdr>
        <w:top w:val="none" w:sz="0" w:space="0" w:color="auto"/>
        <w:left w:val="none" w:sz="0" w:space="0" w:color="auto"/>
        <w:bottom w:val="none" w:sz="0" w:space="0" w:color="auto"/>
        <w:right w:val="none" w:sz="0" w:space="0" w:color="auto"/>
      </w:divBdr>
      <w:divsChild>
        <w:div w:id="1105810007">
          <w:marLeft w:val="547"/>
          <w:marRight w:val="0"/>
          <w:marTop w:val="115"/>
          <w:marBottom w:val="0"/>
          <w:divBdr>
            <w:top w:val="none" w:sz="0" w:space="0" w:color="auto"/>
            <w:left w:val="none" w:sz="0" w:space="0" w:color="auto"/>
            <w:bottom w:val="none" w:sz="0" w:space="0" w:color="auto"/>
            <w:right w:val="none" w:sz="0" w:space="0" w:color="auto"/>
          </w:divBdr>
        </w:div>
        <w:div w:id="1105810035">
          <w:marLeft w:val="547"/>
          <w:marRight w:val="0"/>
          <w:marTop w:val="115"/>
          <w:marBottom w:val="0"/>
          <w:divBdr>
            <w:top w:val="none" w:sz="0" w:space="0" w:color="auto"/>
            <w:left w:val="none" w:sz="0" w:space="0" w:color="auto"/>
            <w:bottom w:val="none" w:sz="0" w:space="0" w:color="auto"/>
            <w:right w:val="none" w:sz="0" w:space="0" w:color="auto"/>
          </w:divBdr>
        </w:div>
        <w:div w:id="1105810068">
          <w:marLeft w:val="547"/>
          <w:marRight w:val="0"/>
          <w:marTop w:val="115"/>
          <w:marBottom w:val="0"/>
          <w:divBdr>
            <w:top w:val="none" w:sz="0" w:space="0" w:color="auto"/>
            <w:left w:val="none" w:sz="0" w:space="0" w:color="auto"/>
            <w:bottom w:val="none" w:sz="0" w:space="0" w:color="auto"/>
            <w:right w:val="none" w:sz="0" w:space="0" w:color="auto"/>
          </w:divBdr>
        </w:div>
        <w:div w:id="1105810070">
          <w:marLeft w:val="547"/>
          <w:marRight w:val="0"/>
          <w:marTop w:val="115"/>
          <w:marBottom w:val="0"/>
          <w:divBdr>
            <w:top w:val="none" w:sz="0" w:space="0" w:color="auto"/>
            <w:left w:val="none" w:sz="0" w:space="0" w:color="auto"/>
            <w:bottom w:val="none" w:sz="0" w:space="0" w:color="auto"/>
            <w:right w:val="none" w:sz="0" w:space="0" w:color="auto"/>
          </w:divBdr>
        </w:div>
      </w:divsChild>
    </w:div>
    <w:div w:id="1105810056">
      <w:marLeft w:val="0"/>
      <w:marRight w:val="0"/>
      <w:marTop w:val="0"/>
      <w:marBottom w:val="0"/>
      <w:divBdr>
        <w:top w:val="none" w:sz="0" w:space="0" w:color="auto"/>
        <w:left w:val="none" w:sz="0" w:space="0" w:color="auto"/>
        <w:bottom w:val="none" w:sz="0" w:space="0" w:color="auto"/>
        <w:right w:val="none" w:sz="0" w:space="0" w:color="auto"/>
      </w:divBdr>
      <w:divsChild>
        <w:div w:id="1105809967">
          <w:marLeft w:val="806"/>
          <w:marRight w:val="0"/>
          <w:marTop w:val="115"/>
          <w:marBottom w:val="0"/>
          <w:divBdr>
            <w:top w:val="none" w:sz="0" w:space="0" w:color="auto"/>
            <w:left w:val="none" w:sz="0" w:space="0" w:color="auto"/>
            <w:bottom w:val="none" w:sz="0" w:space="0" w:color="auto"/>
            <w:right w:val="none" w:sz="0" w:space="0" w:color="auto"/>
          </w:divBdr>
        </w:div>
        <w:div w:id="1105809974">
          <w:marLeft w:val="806"/>
          <w:marRight w:val="0"/>
          <w:marTop w:val="115"/>
          <w:marBottom w:val="0"/>
          <w:divBdr>
            <w:top w:val="none" w:sz="0" w:space="0" w:color="auto"/>
            <w:left w:val="none" w:sz="0" w:space="0" w:color="auto"/>
            <w:bottom w:val="none" w:sz="0" w:space="0" w:color="auto"/>
            <w:right w:val="none" w:sz="0" w:space="0" w:color="auto"/>
          </w:divBdr>
        </w:div>
        <w:div w:id="1105809985">
          <w:marLeft w:val="806"/>
          <w:marRight w:val="0"/>
          <w:marTop w:val="115"/>
          <w:marBottom w:val="0"/>
          <w:divBdr>
            <w:top w:val="none" w:sz="0" w:space="0" w:color="auto"/>
            <w:left w:val="none" w:sz="0" w:space="0" w:color="auto"/>
            <w:bottom w:val="none" w:sz="0" w:space="0" w:color="auto"/>
            <w:right w:val="none" w:sz="0" w:space="0" w:color="auto"/>
          </w:divBdr>
        </w:div>
        <w:div w:id="1105809999">
          <w:marLeft w:val="806"/>
          <w:marRight w:val="0"/>
          <w:marTop w:val="115"/>
          <w:marBottom w:val="0"/>
          <w:divBdr>
            <w:top w:val="none" w:sz="0" w:space="0" w:color="auto"/>
            <w:left w:val="none" w:sz="0" w:space="0" w:color="auto"/>
            <w:bottom w:val="none" w:sz="0" w:space="0" w:color="auto"/>
            <w:right w:val="none" w:sz="0" w:space="0" w:color="auto"/>
          </w:divBdr>
        </w:div>
        <w:div w:id="1105810029">
          <w:marLeft w:val="806"/>
          <w:marRight w:val="0"/>
          <w:marTop w:val="115"/>
          <w:marBottom w:val="0"/>
          <w:divBdr>
            <w:top w:val="none" w:sz="0" w:space="0" w:color="auto"/>
            <w:left w:val="none" w:sz="0" w:space="0" w:color="auto"/>
            <w:bottom w:val="none" w:sz="0" w:space="0" w:color="auto"/>
            <w:right w:val="none" w:sz="0" w:space="0" w:color="auto"/>
          </w:divBdr>
        </w:div>
        <w:div w:id="1105810045">
          <w:marLeft w:val="806"/>
          <w:marRight w:val="0"/>
          <w:marTop w:val="115"/>
          <w:marBottom w:val="0"/>
          <w:divBdr>
            <w:top w:val="none" w:sz="0" w:space="0" w:color="auto"/>
            <w:left w:val="none" w:sz="0" w:space="0" w:color="auto"/>
            <w:bottom w:val="none" w:sz="0" w:space="0" w:color="auto"/>
            <w:right w:val="none" w:sz="0" w:space="0" w:color="auto"/>
          </w:divBdr>
        </w:div>
        <w:div w:id="1105810072">
          <w:marLeft w:val="806"/>
          <w:marRight w:val="0"/>
          <w:marTop w:val="115"/>
          <w:marBottom w:val="0"/>
          <w:divBdr>
            <w:top w:val="none" w:sz="0" w:space="0" w:color="auto"/>
            <w:left w:val="none" w:sz="0" w:space="0" w:color="auto"/>
            <w:bottom w:val="none" w:sz="0" w:space="0" w:color="auto"/>
            <w:right w:val="none" w:sz="0" w:space="0" w:color="auto"/>
          </w:divBdr>
        </w:div>
      </w:divsChild>
    </w:div>
    <w:div w:id="1105810057">
      <w:marLeft w:val="0"/>
      <w:marRight w:val="0"/>
      <w:marTop w:val="0"/>
      <w:marBottom w:val="0"/>
      <w:divBdr>
        <w:top w:val="none" w:sz="0" w:space="0" w:color="auto"/>
        <w:left w:val="none" w:sz="0" w:space="0" w:color="auto"/>
        <w:bottom w:val="none" w:sz="0" w:space="0" w:color="auto"/>
        <w:right w:val="none" w:sz="0" w:space="0" w:color="auto"/>
      </w:divBdr>
      <w:divsChild>
        <w:div w:id="1105809950">
          <w:marLeft w:val="547"/>
          <w:marRight w:val="0"/>
          <w:marTop w:val="115"/>
          <w:marBottom w:val="0"/>
          <w:divBdr>
            <w:top w:val="none" w:sz="0" w:space="0" w:color="auto"/>
            <w:left w:val="none" w:sz="0" w:space="0" w:color="auto"/>
            <w:bottom w:val="none" w:sz="0" w:space="0" w:color="auto"/>
            <w:right w:val="none" w:sz="0" w:space="0" w:color="auto"/>
          </w:divBdr>
        </w:div>
        <w:div w:id="1105809968">
          <w:marLeft w:val="547"/>
          <w:marRight w:val="0"/>
          <w:marTop w:val="115"/>
          <w:marBottom w:val="0"/>
          <w:divBdr>
            <w:top w:val="none" w:sz="0" w:space="0" w:color="auto"/>
            <w:left w:val="none" w:sz="0" w:space="0" w:color="auto"/>
            <w:bottom w:val="none" w:sz="0" w:space="0" w:color="auto"/>
            <w:right w:val="none" w:sz="0" w:space="0" w:color="auto"/>
          </w:divBdr>
        </w:div>
        <w:div w:id="1105810003">
          <w:marLeft w:val="547"/>
          <w:marRight w:val="0"/>
          <w:marTop w:val="115"/>
          <w:marBottom w:val="0"/>
          <w:divBdr>
            <w:top w:val="none" w:sz="0" w:space="0" w:color="auto"/>
            <w:left w:val="none" w:sz="0" w:space="0" w:color="auto"/>
            <w:bottom w:val="none" w:sz="0" w:space="0" w:color="auto"/>
            <w:right w:val="none" w:sz="0" w:space="0" w:color="auto"/>
          </w:divBdr>
        </w:div>
      </w:divsChild>
    </w:div>
    <w:div w:id="1105810060">
      <w:marLeft w:val="0"/>
      <w:marRight w:val="0"/>
      <w:marTop w:val="0"/>
      <w:marBottom w:val="0"/>
      <w:divBdr>
        <w:top w:val="none" w:sz="0" w:space="0" w:color="auto"/>
        <w:left w:val="none" w:sz="0" w:space="0" w:color="auto"/>
        <w:bottom w:val="none" w:sz="0" w:space="0" w:color="auto"/>
        <w:right w:val="none" w:sz="0" w:space="0" w:color="auto"/>
      </w:divBdr>
      <w:divsChild>
        <w:div w:id="1105810020">
          <w:marLeft w:val="547"/>
          <w:marRight w:val="0"/>
          <w:marTop w:val="101"/>
          <w:marBottom w:val="0"/>
          <w:divBdr>
            <w:top w:val="none" w:sz="0" w:space="0" w:color="auto"/>
            <w:left w:val="none" w:sz="0" w:space="0" w:color="auto"/>
            <w:bottom w:val="none" w:sz="0" w:space="0" w:color="auto"/>
            <w:right w:val="none" w:sz="0" w:space="0" w:color="auto"/>
          </w:divBdr>
        </w:div>
        <w:div w:id="1105810026">
          <w:marLeft w:val="547"/>
          <w:marRight w:val="0"/>
          <w:marTop w:val="101"/>
          <w:marBottom w:val="0"/>
          <w:divBdr>
            <w:top w:val="none" w:sz="0" w:space="0" w:color="auto"/>
            <w:left w:val="none" w:sz="0" w:space="0" w:color="auto"/>
            <w:bottom w:val="none" w:sz="0" w:space="0" w:color="auto"/>
            <w:right w:val="none" w:sz="0" w:space="0" w:color="auto"/>
          </w:divBdr>
        </w:div>
        <w:div w:id="1105810031">
          <w:marLeft w:val="547"/>
          <w:marRight w:val="0"/>
          <w:marTop w:val="101"/>
          <w:marBottom w:val="0"/>
          <w:divBdr>
            <w:top w:val="none" w:sz="0" w:space="0" w:color="auto"/>
            <w:left w:val="none" w:sz="0" w:space="0" w:color="auto"/>
            <w:bottom w:val="none" w:sz="0" w:space="0" w:color="auto"/>
            <w:right w:val="none" w:sz="0" w:space="0" w:color="auto"/>
          </w:divBdr>
        </w:div>
        <w:div w:id="1105810041">
          <w:marLeft w:val="547"/>
          <w:marRight w:val="0"/>
          <w:marTop w:val="101"/>
          <w:marBottom w:val="0"/>
          <w:divBdr>
            <w:top w:val="none" w:sz="0" w:space="0" w:color="auto"/>
            <w:left w:val="none" w:sz="0" w:space="0" w:color="auto"/>
            <w:bottom w:val="none" w:sz="0" w:space="0" w:color="auto"/>
            <w:right w:val="none" w:sz="0" w:space="0" w:color="auto"/>
          </w:divBdr>
        </w:div>
        <w:div w:id="1105810059">
          <w:marLeft w:val="547"/>
          <w:marRight w:val="0"/>
          <w:marTop w:val="101"/>
          <w:marBottom w:val="0"/>
          <w:divBdr>
            <w:top w:val="none" w:sz="0" w:space="0" w:color="auto"/>
            <w:left w:val="none" w:sz="0" w:space="0" w:color="auto"/>
            <w:bottom w:val="none" w:sz="0" w:space="0" w:color="auto"/>
            <w:right w:val="none" w:sz="0" w:space="0" w:color="auto"/>
          </w:divBdr>
        </w:div>
      </w:divsChild>
    </w:div>
    <w:div w:id="1105810062">
      <w:marLeft w:val="0"/>
      <w:marRight w:val="0"/>
      <w:marTop w:val="0"/>
      <w:marBottom w:val="0"/>
      <w:divBdr>
        <w:top w:val="none" w:sz="0" w:space="0" w:color="auto"/>
        <w:left w:val="none" w:sz="0" w:space="0" w:color="auto"/>
        <w:bottom w:val="none" w:sz="0" w:space="0" w:color="auto"/>
        <w:right w:val="none" w:sz="0" w:space="0" w:color="auto"/>
      </w:divBdr>
      <w:divsChild>
        <w:div w:id="1105809959">
          <w:marLeft w:val="547"/>
          <w:marRight w:val="0"/>
          <w:marTop w:val="125"/>
          <w:marBottom w:val="0"/>
          <w:divBdr>
            <w:top w:val="none" w:sz="0" w:space="0" w:color="auto"/>
            <w:left w:val="none" w:sz="0" w:space="0" w:color="auto"/>
            <w:bottom w:val="none" w:sz="0" w:space="0" w:color="auto"/>
            <w:right w:val="none" w:sz="0" w:space="0" w:color="auto"/>
          </w:divBdr>
        </w:div>
        <w:div w:id="1105810044">
          <w:marLeft w:val="547"/>
          <w:marRight w:val="0"/>
          <w:marTop w:val="125"/>
          <w:marBottom w:val="0"/>
          <w:divBdr>
            <w:top w:val="none" w:sz="0" w:space="0" w:color="auto"/>
            <w:left w:val="none" w:sz="0" w:space="0" w:color="auto"/>
            <w:bottom w:val="none" w:sz="0" w:space="0" w:color="auto"/>
            <w:right w:val="none" w:sz="0" w:space="0" w:color="auto"/>
          </w:divBdr>
        </w:div>
        <w:div w:id="1105810061">
          <w:marLeft w:val="547"/>
          <w:marRight w:val="0"/>
          <w:marTop w:val="125"/>
          <w:marBottom w:val="0"/>
          <w:divBdr>
            <w:top w:val="none" w:sz="0" w:space="0" w:color="auto"/>
            <w:left w:val="none" w:sz="0" w:space="0" w:color="auto"/>
            <w:bottom w:val="none" w:sz="0" w:space="0" w:color="auto"/>
            <w:right w:val="none" w:sz="0" w:space="0" w:color="auto"/>
          </w:divBdr>
        </w:div>
      </w:divsChild>
    </w:div>
    <w:div w:id="1105810065">
      <w:marLeft w:val="0"/>
      <w:marRight w:val="0"/>
      <w:marTop w:val="0"/>
      <w:marBottom w:val="0"/>
      <w:divBdr>
        <w:top w:val="none" w:sz="0" w:space="0" w:color="auto"/>
        <w:left w:val="none" w:sz="0" w:space="0" w:color="auto"/>
        <w:bottom w:val="none" w:sz="0" w:space="0" w:color="auto"/>
        <w:right w:val="none" w:sz="0" w:space="0" w:color="auto"/>
      </w:divBdr>
      <w:divsChild>
        <w:div w:id="1105809957">
          <w:marLeft w:val="1800"/>
          <w:marRight w:val="0"/>
          <w:marTop w:val="115"/>
          <w:marBottom w:val="0"/>
          <w:divBdr>
            <w:top w:val="none" w:sz="0" w:space="0" w:color="auto"/>
            <w:left w:val="none" w:sz="0" w:space="0" w:color="auto"/>
            <w:bottom w:val="none" w:sz="0" w:space="0" w:color="auto"/>
            <w:right w:val="none" w:sz="0" w:space="0" w:color="auto"/>
          </w:divBdr>
        </w:div>
        <w:div w:id="1105809994">
          <w:marLeft w:val="965"/>
          <w:marRight w:val="0"/>
          <w:marTop w:val="115"/>
          <w:marBottom w:val="0"/>
          <w:divBdr>
            <w:top w:val="none" w:sz="0" w:space="0" w:color="auto"/>
            <w:left w:val="none" w:sz="0" w:space="0" w:color="auto"/>
            <w:bottom w:val="none" w:sz="0" w:space="0" w:color="auto"/>
            <w:right w:val="none" w:sz="0" w:space="0" w:color="auto"/>
          </w:divBdr>
        </w:div>
        <w:div w:id="1105810042">
          <w:marLeft w:val="1800"/>
          <w:marRight w:val="0"/>
          <w:marTop w:val="115"/>
          <w:marBottom w:val="0"/>
          <w:divBdr>
            <w:top w:val="none" w:sz="0" w:space="0" w:color="auto"/>
            <w:left w:val="none" w:sz="0" w:space="0" w:color="auto"/>
            <w:bottom w:val="none" w:sz="0" w:space="0" w:color="auto"/>
            <w:right w:val="none" w:sz="0" w:space="0" w:color="auto"/>
          </w:divBdr>
        </w:div>
      </w:divsChild>
    </w:div>
    <w:div w:id="1105810066">
      <w:marLeft w:val="0"/>
      <w:marRight w:val="0"/>
      <w:marTop w:val="0"/>
      <w:marBottom w:val="0"/>
      <w:divBdr>
        <w:top w:val="none" w:sz="0" w:space="0" w:color="auto"/>
        <w:left w:val="none" w:sz="0" w:space="0" w:color="auto"/>
        <w:bottom w:val="none" w:sz="0" w:space="0" w:color="auto"/>
        <w:right w:val="none" w:sz="0" w:space="0" w:color="auto"/>
      </w:divBdr>
    </w:div>
    <w:div w:id="1105810069">
      <w:marLeft w:val="0"/>
      <w:marRight w:val="0"/>
      <w:marTop w:val="0"/>
      <w:marBottom w:val="0"/>
      <w:divBdr>
        <w:top w:val="none" w:sz="0" w:space="0" w:color="auto"/>
        <w:left w:val="none" w:sz="0" w:space="0" w:color="auto"/>
        <w:bottom w:val="none" w:sz="0" w:space="0" w:color="auto"/>
        <w:right w:val="none" w:sz="0" w:space="0" w:color="auto"/>
      </w:divBdr>
    </w:div>
    <w:div w:id="1105810073">
      <w:marLeft w:val="0"/>
      <w:marRight w:val="0"/>
      <w:marTop w:val="0"/>
      <w:marBottom w:val="0"/>
      <w:divBdr>
        <w:top w:val="none" w:sz="0" w:space="0" w:color="auto"/>
        <w:left w:val="none" w:sz="0" w:space="0" w:color="auto"/>
        <w:bottom w:val="none" w:sz="0" w:space="0" w:color="auto"/>
        <w:right w:val="none" w:sz="0" w:space="0" w:color="auto"/>
      </w:divBdr>
      <w:divsChild>
        <w:div w:id="1105809980">
          <w:marLeft w:val="547"/>
          <w:marRight w:val="0"/>
          <w:marTop w:val="106"/>
          <w:marBottom w:val="0"/>
          <w:divBdr>
            <w:top w:val="none" w:sz="0" w:space="0" w:color="auto"/>
            <w:left w:val="none" w:sz="0" w:space="0" w:color="auto"/>
            <w:bottom w:val="none" w:sz="0" w:space="0" w:color="auto"/>
            <w:right w:val="none" w:sz="0" w:space="0" w:color="auto"/>
          </w:divBdr>
        </w:div>
        <w:div w:id="1105809995">
          <w:marLeft w:val="547"/>
          <w:marRight w:val="0"/>
          <w:marTop w:val="106"/>
          <w:marBottom w:val="0"/>
          <w:divBdr>
            <w:top w:val="none" w:sz="0" w:space="0" w:color="auto"/>
            <w:left w:val="none" w:sz="0" w:space="0" w:color="auto"/>
            <w:bottom w:val="none" w:sz="0" w:space="0" w:color="auto"/>
            <w:right w:val="none" w:sz="0" w:space="0" w:color="auto"/>
          </w:divBdr>
        </w:div>
        <w:div w:id="1105810039">
          <w:marLeft w:val="547"/>
          <w:marRight w:val="0"/>
          <w:marTop w:val="106"/>
          <w:marBottom w:val="0"/>
          <w:divBdr>
            <w:top w:val="none" w:sz="0" w:space="0" w:color="auto"/>
            <w:left w:val="none" w:sz="0" w:space="0" w:color="auto"/>
            <w:bottom w:val="none" w:sz="0" w:space="0" w:color="auto"/>
            <w:right w:val="none" w:sz="0" w:space="0" w:color="auto"/>
          </w:divBdr>
        </w:div>
      </w:divsChild>
    </w:div>
    <w:div w:id="1105810074">
      <w:marLeft w:val="0"/>
      <w:marRight w:val="0"/>
      <w:marTop w:val="0"/>
      <w:marBottom w:val="0"/>
      <w:divBdr>
        <w:top w:val="none" w:sz="0" w:space="0" w:color="auto"/>
        <w:left w:val="none" w:sz="0" w:space="0" w:color="auto"/>
        <w:bottom w:val="none" w:sz="0" w:space="0" w:color="auto"/>
        <w:right w:val="none" w:sz="0" w:space="0" w:color="auto"/>
      </w:divBdr>
    </w:div>
    <w:div w:id="1105810100">
      <w:marLeft w:val="0"/>
      <w:marRight w:val="0"/>
      <w:marTop w:val="0"/>
      <w:marBottom w:val="0"/>
      <w:divBdr>
        <w:top w:val="none" w:sz="0" w:space="0" w:color="auto"/>
        <w:left w:val="none" w:sz="0" w:space="0" w:color="auto"/>
        <w:bottom w:val="none" w:sz="0" w:space="0" w:color="auto"/>
        <w:right w:val="none" w:sz="0" w:space="0" w:color="auto"/>
      </w:divBdr>
      <w:divsChild>
        <w:div w:id="1105810099">
          <w:marLeft w:val="0"/>
          <w:marRight w:val="0"/>
          <w:marTop w:val="0"/>
          <w:marBottom w:val="0"/>
          <w:divBdr>
            <w:top w:val="none" w:sz="0" w:space="0" w:color="auto"/>
            <w:left w:val="none" w:sz="0" w:space="0" w:color="auto"/>
            <w:bottom w:val="none" w:sz="0" w:space="0" w:color="auto"/>
            <w:right w:val="none" w:sz="0" w:space="0" w:color="auto"/>
          </w:divBdr>
          <w:divsChild>
            <w:div w:id="1105810085">
              <w:marLeft w:val="0"/>
              <w:marRight w:val="0"/>
              <w:marTop w:val="0"/>
              <w:marBottom w:val="0"/>
              <w:divBdr>
                <w:top w:val="none" w:sz="0" w:space="0" w:color="auto"/>
                <w:left w:val="none" w:sz="0" w:space="0" w:color="auto"/>
                <w:bottom w:val="none" w:sz="0" w:space="0" w:color="auto"/>
                <w:right w:val="none" w:sz="0" w:space="0" w:color="auto"/>
              </w:divBdr>
            </w:div>
            <w:div w:id="1105810115">
              <w:marLeft w:val="0"/>
              <w:marRight w:val="0"/>
              <w:marTop w:val="0"/>
              <w:marBottom w:val="0"/>
              <w:divBdr>
                <w:top w:val="none" w:sz="0" w:space="0" w:color="auto"/>
                <w:left w:val="none" w:sz="0" w:space="0" w:color="auto"/>
                <w:bottom w:val="none" w:sz="0" w:space="0" w:color="auto"/>
                <w:right w:val="none" w:sz="0" w:space="0" w:color="auto"/>
              </w:divBdr>
            </w:div>
            <w:div w:id="110581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810101">
      <w:marLeft w:val="0"/>
      <w:marRight w:val="0"/>
      <w:marTop w:val="0"/>
      <w:marBottom w:val="0"/>
      <w:divBdr>
        <w:top w:val="none" w:sz="0" w:space="0" w:color="auto"/>
        <w:left w:val="none" w:sz="0" w:space="0" w:color="auto"/>
        <w:bottom w:val="none" w:sz="0" w:space="0" w:color="auto"/>
        <w:right w:val="none" w:sz="0" w:space="0" w:color="auto"/>
      </w:divBdr>
      <w:divsChild>
        <w:div w:id="1105810090">
          <w:marLeft w:val="0"/>
          <w:marRight w:val="0"/>
          <w:marTop w:val="0"/>
          <w:marBottom w:val="0"/>
          <w:divBdr>
            <w:top w:val="none" w:sz="0" w:space="0" w:color="auto"/>
            <w:left w:val="none" w:sz="0" w:space="0" w:color="auto"/>
            <w:bottom w:val="none" w:sz="0" w:space="0" w:color="auto"/>
            <w:right w:val="none" w:sz="0" w:space="0" w:color="auto"/>
          </w:divBdr>
        </w:div>
      </w:divsChild>
    </w:div>
    <w:div w:id="1105810103">
      <w:marLeft w:val="0"/>
      <w:marRight w:val="0"/>
      <w:marTop w:val="0"/>
      <w:marBottom w:val="0"/>
      <w:divBdr>
        <w:top w:val="none" w:sz="0" w:space="0" w:color="auto"/>
        <w:left w:val="none" w:sz="0" w:space="0" w:color="auto"/>
        <w:bottom w:val="none" w:sz="0" w:space="0" w:color="auto"/>
        <w:right w:val="none" w:sz="0" w:space="0" w:color="auto"/>
      </w:divBdr>
      <w:divsChild>
        <w:div w:id="1105810083">
          <w:marLeft w:val="0"/>
          <w:marRight w:val="0"/>
          <w:marTop w:val="0"/>
          <w:marBottom w:val="0"/>
          <w:divBdr>
            <w:top w:val="none" w:sz="0" w:space="0" w:color="auto"/>
            <w:left w:val="none" w:sz="0" w:space="0" w:color="auto"/>
            <w:bottom w:val="none" w:sz="0" w:space="0" w:color="auto"/>
            <w:right w:val="none" w:sz="0" w:space="0" w:color="auto"/>
          </w:divBdr>
          <w:divsChild>
            <w:div w:id="1105810102">
              <w:marLeft w:val="0"/>
              <w:marRight w:val="0"/>
              <w:marTop w:val="0"/>
              <w:marBottom w:val="0"/>
              <w:divBdr>
                <w:top w:val="none" w:sz="0" w:space="0" w:color="auto"/>
                <w:left w:val="none" w:sz="0" w:space="0" w:color="auto"/>
                <w:bottom w:val="none" w:sz="0" w:space="0" w:color="auto"/>
                <w:right w:val="none" w:sz="0" w:space="0" w:color="auto"/>
              </w:divBdr>
            </w:div>
            <w:div w:id="1105810111">
              <w:marLeft w:val="0"/>
              <w:marRight w:val="0"/>
              <w:marTop w:val="0"/>
              <w:marBottom w:val="0"/>
              <w:divBdr>
                <w:top w:val="none" w:sz="0" w:space="0" w:color="auto"/>
                <w:left w:val="none" w:sz="0" w:space="0" w:color="auto"/>
                <w:bottom w:val="none" w:sz="0" w:space="0" w:color="auto"/>
                <w:right w:val="none" w:sz="0" w:space="0" w:color="auto"/>
              </w:divBdr>
            </w:div>
            <w:div w:id="1105810139">
              <w:marLeft w:val="0"/>
              <w:marRight w:val="0"/>
              <w:marTop w:val="0"/>
              <w:marBottom w:val="0"/>
              <w:divBdr>
                <w:top w:val="none" w:sz="0" w:space="0" w:color="auto"/>
                <w:left w:val="none" w:sz="0" w:space="0" w:color="auto"/>
                <w:bottom w:val="none" w:sz="0" w:space="0" w:color="auto"/>
                <w:right w:val="none" w:sz="0" w:space="0" w:color="auto"/>
              </w:divBdr>
            </w:div>
            <w:div w:id="1105810159">
              <w:marLeft w:val="0"/>
              <w:marRight w:val="0"/>
              <w:marTop w:val="0"/>
              <w:marBottom w:val="0"/>
              <w:divBdr>
                <w:top w:val="none" w:sz="0" w:space="0" w:color="auto"/>
                <w:left w:val="none" w:sz="0" w:space="0" w:color="auto"/>
                <w:bottom w:val="none" w:sz="0" w:space="0" w:color="auto"/>
                <w:right w:val="none" w:sz="0" w:space="0" w:color="auto"/>
              </w:divBdr>
            </w:div>
            <w:div w:id="1105810161">
              <w:marLeft w:val="0"/>
              <w:marRight w:val="0"/>
              <w:marTop w:val="0"/>
              <w:marBottom w:val="0"/>
              <w:divBdr>
                <w:top w:val="none" w:sz="0" w:space="0" w:color="auto"/>
                <w:left w:val="none" w:sz="0" w:space="0" w:color="auto"/>
                <w:bottom w:val="none" w:sz="0" w:space="0" w:color="auto"/>
                <w:right w:val="none" w:sz="0" w:space="0" w:color="auto"/>
              </w:divBdr>
            </w:div>
            <w:div w:id="1105810165">
              <w:marLeft w:val="0"/>
              <w:marRight w:val="0"/>
              <w:marTop w:val="0"/>
              <w:marBottom w:val="0"/>
              <w:divBdr>
                <w:top w:val="none" w:sz="0" w:space="0" w:color="auto"/>
                <w:left w:val="none" w:sz="0" w:space="0" w:color="auto"/>
                <w:bottom w:val="none" w:sz="0" w:space="0" w:color="auto"/>
                <w:right w:val="none" w:sz="0" w:space="0" w:color="auto"/>
              </w:divBdr>
            </w:div>
            <w:div w:id="110581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810113">
      <w:marLeft w:val="0"/>
      <w:marRight w:val="0"/>
      <w:marTop w:val="0"/>
      <w:marBottom w:val="0"/>
      <w:divBdr>
        <w:top w:val="none" w:sz="0" w:space="0" w:color="auto"/>
        <w:left w:val="none" w:sz="0" w:space="0" w:color="auto"/>
        <w:bottom w:val="none" w:sz="0" w:space="0" w:color="auto"/>
        <w:right w:val="none" w:sz="0" w:space="0" w:color="auto"/>
      </w:divBdr>
      <w:divsChild>
        <w:div w:id="1105810076">
          <w:marLeft w:val="0"/>
          <w:marRight w:val="0"/>
          <w:marTop w:val="0"/>
          <w:marBottom w:val="0"/>
          <w:divBdr>
            <w:top w:val="none" w:sz="0" w:space="0" w:color="auto"/>
            <w:left w:val="none" w:sz="0" w:space="0" w:color="auto"/>
            <w:bottom w:val="none" w:sz="0" w:space="0" w:color="auto"/>
            <w:right w:val="none" w:sz="0" w:space="0" w:color="auto"/>
          </w:divBdr>
        </w:div>
        <w:div w:id="1105810080">
          <w:marLeft w:val="0"/>
          <w:marRight w:val="0"/>
          <w:marTop w:val="0"/>
          <w:marBottom w:val="0"/>
          <w:divBdr>
            <w:top w:val="none" w:sz="0" w:space="0" w:color="auto"/>
            <w:left w:val="none" w:sz="0" w:space="0" w:color="auto"/>
            <w:bottom w:val="none" w:sz="0" w:space="0" w:color="auto"/>
            <w:right w:val="none" w:sz="0" w:space="0" w:color="auto"/>
          </w:divBdr>
        </w:div>
        <w:div w:id="1105810127">
          <w:marLeft w:val="0"/>
          <w:marRight w:val="0"/>
          <w:marTop w:val="0"/>
          <w:marBottom w:val="0"/>
          <w:divBdr>
            <w:top w:val="none" w:sz="0" w:space="0" w:color="auto"/>
            <w:left w:val="none" w:sz="0" w:space="0" w:color="auto"/>
            <w:bottom w:val="none" w:sz="0" w:space="0" w:color="auto"/>
            <w:right w:val="none" w:sz="0" w:space="0" w:color="auto"/>
          </w:divBdr>
        </w:div>
        <w:div w:id="1105810134">
          <w:marLeft w:val="0"/>
          <w:marRight w:val="0"/>
          <w:marTop w:val="0"/>
          <w:marBottom w:val="0"/>
          <w:divBdr>
            <w:top w:val="none" w:sz="0" w:space="0" w:color="auto"/>
            <w:left w:val="none" w:sz="0" w:space="0" w:color="auto"/>
            <w:bottom w:val="none" w:sz="0" w:space="0" w:color="auto"/>
            <w:right w:val="none" w:sz="0" w:space="0" w:color="auto"/>
          </w:divBdr>
        </w:div>
        <w:div w:id="1105810142">
          <w:marLeft w:val="0"/>
          <w:marRight w:val="0"/>
          <w:marTop w:val="0"/>
          <w:marBottom w:val="0"/>
          <w:divBdr>
            <w:top w:val="none" w:sz="0" w:space="0" w:color="auto"/>
            <w:left w:val="none" w:sz="0" w:space="0" w:color="auto"/>
            <w:bottom w:val="none" w:sz="0" w:space="0" w:color="auto"/>
            <w:right w:val="none" w:sz="0" w:space="0" w:color="auto"/>
          </w:divBdr>
        </w:div>
        <w:div w:id="1105810156">
          <w:marLeft w:val="0"/>
          <w:marRight w:val="0"/>
          <w:marTop w:val="0"/>
          <w:marBottom w:val="0"/>
          <w:divBdr>
            <w:top w:val="none" w:sz="0" w:space="0" w:color="auto"/>
            <w:left w:val="none" w:sz="0" w:space="0" w:color="auto"/>
            <w:bottom w:val="none" w:sz="0" w:space="0" w:color="auto"/>
            <w:right w:val="none" w:sz="0" w:space="0" w:color="auto"/>
          </w:divBdr>
        </w:div>
        <w:div w:id="1105810163">
          <w:marLeft w:val="0"/>
          <w:marRight w:val="0"/>
          <w:marTop w:val="0"/>
          <w:marBottom w:val="0"/>
          <w:divBdr>
            <w:top w:val="none" w:sz="0" w:space="0" w:color="auto"/>
            <w:left w:val="none" w:sz="0" w:space="0" w:color="auto"/>
            <w:bottom w:val="none" w:sz="0" w:space="0" w:color="auto"/>
            <w:right w:val="none" w:sz="0" w:space="0" w:color="auto"/>
          </w:divBdr>
        </w:div>
        <w:div w:id="1105810168">
          <w:marLeft w:val="0"/>
          <w:marRight w:val="0"/>
          <w:marTop w:val="0"/>
          <w:marBottom w:val="0"/>
          <w:divBdr>
            <w:top w:val="none" w:sz="0" w:space="0" w:color="auto"/>
            <w:left w:val="none" w:sz="0" w:space="0" w:color="auto"/>
            <w:bottom w:val="none" w:sz="0" w:space="0" w:color="auto"/>
            <w:right w:val="none" w:sz="0" w:space="0" w:color="auto"/>
          </w:divBdr>
        </w:div>
      </w:divsChild>
    </w:div>
    <w:div w:id="1105810131">
      <w:marLeft w:val="0"/>
      <w:marRight w:val="0"/>
      <w:marTop w:val="0"/>
      <w:marBottom w:val="0"/>
      <w:divBdr>
        <w:top w:val="none" w:sz="0" w:space="0" w:color="auto"/>
        <w:left w:val="none" w:sz="0" w:space="0" w:color="auto"/>
        <w:bottom w:val="none" w:sz="0" w:space="0" w:color="auto"/>
        <w:right w:val="none" w:sz="0" w:space="0" w:color="auto"/>
      </w:divBdr>
      <w:divsChild>
        <w:div w:id="1105810082">
          <w:marLeft w:val="0"/>
          <w:marRight w:val="0"/>
          <w:marTop w:val="0"/>
          <w:marBottom w:val="0"/>
          <w:divBdr>
            <w:top w:val="none" w:sz="0" w:space="0" w:color="auto"/>
            <w:left w:val="none" w:sz="0" w:space="0" w:color="auto"/>
            <w:bottom w:val="none" w:sz="0" w:space="0" w:color="auto"/>
            <w:right w:val="none" w:sz="0" w:space="0" w:color="auto"/>
          </w:divBdr>
        </w:div>
        <w:div w:id="1105810108">
          <w:marLeft w:val="0"/>
          <w:marRight w:val="0"/>
          <w:marTop w:val="0"/>
          <w:marBottom w:val="0"/>
          <w:divBdr>
            <w:top w:val="none" w:sz="0" w:space="0" w:color="auto"/>
            <w:left w:val="none" w:sz="0" w:space="0" w:color="auto"/>
            <w:bottom w:val="none" w:sz="0" w:space="0" w:color="auto"/>
            <w:right w:val="none" w:sz="0" w:space="0" w:color="auto"/>
          </w:divBdr>
        </w:div>
        <w:div w:id="1105810109">
          <w:marLeft w:val="0"/>
          <w:marRight w:val="0"/>
          <w:marTop w:val="0"/>
          <w:marBottom w:val="0"/>
          <w:divBdr>
            <w:top w:val="none" w:sz="0" w:space="0" w:color="auto"/>
            <w:left w:val="none" w:sz="0" w:space="0" w:color="auto"/>
            <w:bottom w:val="none" w:sz="0" w:space="0" w:color="auto"/>
            <w:right w:val="none" w:sz="0" w:space="0" w:color="auto"/>
          </w:divBdr>
        </w:div>
        <w:div w:id="1105810125">
          <w:marLeft w:val="0"/>
          <w:marRight w:val="0"/>
          <w:marTop w:val="0"/>
          <w:marBottom w:val="0"/>
          <w:divBdr>
            <w:top w:val="none" w:sz="0" w:space="0" w:color="auto"/>
            <w:left w:val="none" w:sz="0" w:space="0" w:color="auto"/>
            <w:bottom w:val="none" w:sz="0" w:space="0" w:color="auto"/>
            <w:right w:val="none" w:sz="0" w:space="0" w:color="auto"/>
          </w:divBdr>
        </w:div>
        <w:div w:id="1105810130">
          <w:marLeft w:val="0"/>
          <w:marRight w:val="0"/>
          <w:marTop w:val="0"/>
          <w:marBottom w:val="0"/>
          <w:divBdr>
            <w:top w:val="none" w:sz="0" w:space="0" w:color="auto"/>
            <w:left w:val="none" w:sz="0" w:space="0" w:color="auto"/>
            <w:bottom w:val="none" w:sz="0" w:space="0" w:color="auto"/>
            <w:right w:val="none" w:sz="0" w:space="0" w:color="auto"/>
          </w:divBdr>
        </w:div>
        <w:div w:id="1105810137">
          <w:marLeft w:val="0"/>
          <w:marRight w:val="0"/>
          <w:marTop w:val="0"/>
          <w:marBottom w:val="0"/>
          <w:divBdr>
            <w:top w:val="none" w:sz="0" w:space="0" w:color="auto"/>
            <w:left w:val="none" w:sz="0" w:space="0" w:color="auto"/>
            <w:bottom w:val="none" w:sz="0" w:space="0" w:color="auto"/>
            <w:right w:val="none" w:sz="0" w:space="0" w:color="auto"/>
          </w:divBdr>
        </w:div>
        <w:div w:id="1105810147">
          <w:marLeft w:val="0"/>
          <w:marRight w:val="0"/>
          <w:marTop w:val="0"/>
          <w:marBottom w:val="0"/>
          <w:divBdr>
            <w:top w:val="none" w:sz="0" w:space="0" w:color="auto"/>
            <w:left w:val="none" w:sz="0" w:space="0" w:color="auto"/>
            <w:bottom w:val="none" w:sz="0" w:space="0" w:color="auto"/>
            <w:right w:val="none" w:sz="0" w:space="0" w:color="auto"/>
          </w:divBdr>
        </w:div>
        <w:div w:id="1105810152">
          <w:marLeft w:val="0"/>
          <w:marRight w:val="0"/>
          <w:marTop w:val="0"/>
          <w:marBottom w:val="0"/>
          <w:divBdr>
            <w:top w:val="none" w:sz="0" w:space="0" w:color="auto"/>
            <w:left w:val="none" w:sz="0" w:space="0" w:color="auto"/>
            <w:bottom w:val="none" w:sz="0" w:space="0" w:color="auto"/>
            <w:right w:val="none" w:sz="0" w:space="0" w:color="auto"/>
          </w:divBdr>
        </w:div>
      </w:divsChild>
    </w:div>
    <w:div w:id="1105810135">
      <w:marLeft w:val="0"/>
      <w:marRight w:val="0"/>
      <w:marTop w:val="0"/>
      <w:marBottom w:val="0"/>
      <w:divBdr>
        <w:top w:val="none" w:sz="0" w:space="0" w:color="auto"/>
        <w:left w:val="none" w:sz="0" w:space="0" w:color="auto"/>
        <w:bottom w:val="none" w:sz="0" w:space="0" w:color="auto"/>
        <w:right w:val="none" w:sz="0" w:space="0" w:color="auto"/>
      </w:divBdr>
      <w:divsChild>
        <w:div w:id="1105810119">
          <w:marLeft w:val="0"/>
          <w:marRight w:val="0"/>
          <w:marTop w:val="0"/>
          <w:marBottom w:val="0"/>
          <w:divBdr>
            <w:top w:val="none" w:sz="0" w:space="0" w:color="auto"/>
            <w:left w:val="none" w:sz="0" w:space="0" w:color="auto"/>
            <w:bottom w:val="none" w:sz="0" w:space="0" w:color="auto"/>
            <w:right w:val="none" w:sz="0" w:space="0" w:color="auto"/>
          </w:divBdr>
          <w:divsChild>
            <w:div w:id="1105810084">
              <w:marLeft w:val="0"/>
              <w:marRight w:val="0"/>
              <w:marTop w:val="0"/>
              <w:marBottom w:val="0"/>
              <w:divBdr>
                <w:top w:val="none" w:sz="0" w:space="0" w:color="auto"/>
                <w:left w:val="none" w:sz="0" w:space="0" w:color="auto"/>
                <w:bottom w:val="none" w:sz="0" w:space="0" w:color="auto"/>
                <w:right w:val="none" w:sz="0" w:space="0" w:color="auto"/>
              </w:divBdr>
            </w:div>
            <w:div w:id="1105810093">
              <w:marLeft w:val="0"/>
              <w:marRight w:val="0"/>
              <w:marTop w:val="0"/>
              <w:marBottom w:val="0"/>
              <w:divBdr>
                <w:top w:val="none" w:sz="0" w:space="0" w:color="auto"/>
                <w:left w:val="none" w:sz="0" w:space="0" w:color="auto"/>
                <w:bottom w:val="none" w:sz="0" w:space="0" w:color="auto"/>
                <w:right w:val="none" w:sz="0" w:space="0" w:color="auto"/>
              </w:divBdr>
            </w:div>
            <w:div w:id="1105810096">
              <w:marLeft w:val="0"/>
              <w:marRight w:val="0"/>
              <w:marTop w:val="0"/>
              <w:marBottom w:val="0"/>
              <w:divBdr>
                <w:top w:val="none" w:sz="0" w:space="0" w:color="auto"/>
                <w:left w:val="none" w:sz="0" w:space="0" w:color="auto"/>
                <w:bottom w:val="none" w:sz="0" w:space="0" w:color="auto"/>
                <w:right w:val="none" w:sz="0" w:space="0" w:color="auto"/>
              </w:divBdr>
            </w:div>
            <w:div w:id="1105810112">
              <w:marLeft w:val="0"/>
              <w:marRight w:val="0"/>
              <w:marTop w:val="0"/>
              <w:marBottom w:val="0"/>
              <w:divBdr>
                <w:top w:val="none" w:sz="0" w:space="0" w:color="auto"/>
                <w:left w:val="none" w:sz="0" w:space="0" w:color="auto"/>
                <w:bottom w:val="none" w:sz="0" w:space="0" w:color="auto"/>
                <w:right w:val="none" w:sz="0" w:space="0" w:color="auto"/>
              </w:divBdr>
            </w:div>
            <w:div w:id="1105810120">
              <w:marLeft w:val="0"/>
              <w:marRight w:val="0"/>
              <w:marTop w:val="0"/>
              <w:marBottom w:val="0"/>
              <w:divBdr>
                <w:top w:val="none" w:sz="0" w:space="0" w:color="auto"/>
                <w:left w:val="none" w:sz="0" w:space="0" w:color="auto"/>
                <w:bottom w:val="none" w:sz="0" w:space="0" w:color="auto"/>
                <w:right w:val="none" w:sz="0" w:space="0" w:color="auto"/>
              </w:divBdr>
            </w:div>
            <w:div w:id="110581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810138">
      <w:marLeft w:val="0"/>
      <w:marRight w:val="0"/>
      <w:marTop w:val="0"/>
      <w:marBottom w:val="0"/>
      <w:divBdr>
        <w:top w:val="none" w:sz="0" w:space="0" w:color="auto"/>
        <w:left w:val="none" w:sz="0" w:space="0" w:color="auto"/>
        <w:bottom w:val="none" w:sz="0" w:space="0" w:color="auto"/>
        <w:right w:val="none" w:sz="0" w:space="0" w:color="auto"/>
      </w:divBdr>
      <w:divsChild>
        <w:div w:id="1105810107">
          <w:marLeft w:val="0"/>
          <w:marRight w:val="0"/>
          <w:marTop w:val="0"/>
          <w:marBottom w:val="0"/>
          <w:divBdr>
            <w:top w:val="none" w:sz="0" w:space="0" w:color="auto"/>
            <w:left w:val="none" w:sz="0" w:space="0" w:color="auto"/>
            <w:bottom w:val="none" w:sz="0" w:space="0" w:color="auto"/>
            <w:right w:val="none" w:sz="0" w:space="0" w:color="auto"/>
          </w:divBdr>
          <w:divsChild>
            <w:div w:id="1105810079">
              <w:marLeft w:val="0"/>
              <w:marRight w:val="0"/>
              <w:marTop w:val="0"/>
              <w:marBottom w:val="0"/>
              <w:divBdr>
                <w:top w:val="none" w:sz="0" w:space="0" w:color="auto"/>
                <w:left w:val="none" w:sz="0" w:space="0" w:color="auto"/>
                <w:bottom w:val="none" w:sz="0" w:space="0" w:color="auto"/>
                <w:right w:val="none" w:sz="0" w:space="0" w:color="auto"/>
              </w:divBdr>
            </w:div>
            <w:div w:id="1105810086">
              <w:marLeft w:val="0"/>
              <w:marRight w:val="0"/>
              <w:marTop w:val="0"/>
              <w:marBottom w:val="0"/>
              <w:divBdr>
                <w:top w:val="none" w:sz="0" w:space="0" w:color="auto"/>
                <w:left w:val="none" w:sz="0" w:space="0" w:color="auto"/>
                <w:bottom w:val="none" w:sz="0" w:space="0" w:color="auto"/>
                <w:right w:val="none" w:sz="0" w:space="0" w:color="auto"/>
              </w:divBdr>
            </w:div>
            <w:div w:id="1105810088">
              <w:marLeft w:val="0"/>
              <w:marRight w:val="0"/>
              <w:marTop w:val="0"/>
              <w:marBottom w:val="0"/>
              <w:divBdr>
                <w:top w:val="none" w:sz="0" w:space="0" w:color="auto"/>
                <w:left w:val="none" w:sz="0" w:space="0" w:color="auto"/>
                <w:bottom w:val="none" w:sz="0" w:space="0" w:color="auto"/>
                <w:right w:val="none" w:sz="0" w:space="0" w:color="auto"/>
              </w:divBdr>
            </w:div>
            <w:div w:id="1105810089">
              <w:marLeft w:val="0"/>
              <w:marRight w:val="0"/>
              <w:marTop w:val="0"/>
              <w:marBottom w:val="0"/>
              <w:divBdr>
                <w:top w:val="none" w:sz="0" w:space="0" w:color="auto"/>
                <w:left w:val="none" w:sz="0" w:space="0" w:color="auto"/>
                <w:bottom w:val="none" w:sz="0" w:space="0" w:color="auto"/>
                <w:right w:val="none" w:sz="0" w:space="0" w:color="auto"/>
              </w:divBdr>
            </w:div>
            <w:div w:id="1105810091">
              <w:marLeft w:val="0"/>
              <w:marRight w:val="0"/>
              <w:marTop w:val="0"/>
              <w:marBottom w:val="0"/>
              <w:divBdr>
                <w:top w:val="none" w:sz="0" w:space="0" w:color="auto"/>
                <w:left w:val="none" w:sz="0" w:space="0" w:color="auto"/>
                <w:bottom w:val="none" w:sz="0" w:space="0" w:color="auto"/>
                <w:right w:val="none" w:sz="0" w:space="0" w:color="auto"/>
              </w:divBdr>
            </w:div>
            <w:div w:id="1105810097">
              <w:marLeft w:val="0"/>
              <w:marRight w:val="0"/>
              <w:marTop w:val="0"/>
              <w:marBottom w:val="0"/>
              <w:divBdr>
                <w:top w:val="none" w:sz="0" w:space="0" w:color="auto"/>
                <w:left w:val="none" w:sz="0" w:space="0" w:color="auto"/>
                <w:bottom w:val="none" w:sz="0" w:space="0" w:color="auto"/>
                <w:right w:val="none" w:sz="0" w:space="0" w:color="auto"/>
              </w:divBdr>
            </w:div>
            <w:div w:id="1105810098">
              <w:marLeft w:val="0"/>
              <w:marRight w:val="0"/>
              <w:marTop w:val="0"/>
              <w:marBottom w:val="0"/>
              <w:divBdr>
                <w:top w:val="none" w:sz="0" w:space="0" w:color="auto"/>
                <w:left w:val="none" w:sz="0" w:space="0" w:color="auto"/>
                <w:bottom w:val="none" w:sz="0" w:space="0" w:color="auto"/>
                <w:right w:val="none" w:sz="0" w:space="0" w:color="auto"/>
              </w:divBdr>
            </w:div>
            <w:div w:id="1105810118">
              <w:marLeft w:val="0"/>
              <w:marRight w:val="0"/>
              <w:marTop w:val="0"/>
              <w:marBottom w:val="0"/>
              <w:divBdr>
                <w:top w:val="none" w:sz="0" w:space="0" w:color="auto"/>
                <w:left w:val="none" w:sz="0" w:space="0" w:color="auto"/>
                <w:bottom w:val="none" w:sz="0" w:space="0" w:color="auto"/>
                <w:right w:val="none" w:sz="0" w:space="0" w:color="auto"/>
              </w:divBdr>
            </w:div>
            <w:div w:id="1105810129">
              <w:marLeft w:val="0"/>
              <w:marRight w:val="0"/>
              <w:marTop w:val="0"/>
              <w:marBottom w:val="0"/>
              <w:divBdr>
                <w:top w:val="none" w:sz="0" w:space="0" w:color="auto"/>
                <w:left w:val="none" w:sz="0" w:space="0" w:color="auto"/>
                <w:bottom w:val="none" w:sz="0" w:space="0" w:color="auto"/>
                <w:right w:val="none" w:sz="0" w:space="0" w:color="auto"/>
              </w:divBdr>
            </w:div>
            <w:div w:id="1105810140">
              <w:marLeft w:val="0"/>
              <w:marRight w:val="0"/>
              <w:marTop w:val="0"/>
              <w:marBottom w:val="0"/>
              <w:divBdr>
                <w:top w:val="none" w:sz="0" w:space="0" w:color="auto"/>
                <w:left w:val="none" w:sz="0" w:space="0" w:color="auto"/>
                <w:bottom w:val="none" w:sz="0" w:space="0" w:color="auto"/>
                <w:right w:val="none" w:sz="0" w:space="0" w:color="auto"/>
              </w:divBdr>
            </w:div>
            <w:div w:id="1105810148">
              <w:marLeft w:val="0"/>
              <w:marRight w:val="0"/>
              <w:marTop w:val="0"/>
              <w:marBottom w:val="0"/>
              <w:divBdr>
                <w:top w:val="none" w:sz="0" w:space="0" w:color="auto"/>
                <w:left w:val="none" w:sz="0" w:space="0" w:color="auto"/>
                <w:bottom w:val="none" w:sz="0" w:space="0" w:color="auto"/>
                <w:right w:val="none" w:sz="0" w:space="0" w:color="auto"/>
              </w:divBdr>
            </w:div>
            <w:div w:id="1105810149">
              <w:marLeft w:val="0"/>
              <w:marRight w:val="0"/>
              <w:marTop w:val="0"/>
              <w:marBottom w:val="0"/>
              <w:divBdr>
                <w:top w:val="none" w:sz="0" w:space="0" w:color="auto"/>
                <w:left w:val="none" w:sz="0" w:space="0" w:color="auto"/>
                <w:bottom w:val="none" w:sz="0" w:space="0" w:color="auto"/>
                <w:right w:val="none" w:sz="0" w:space="0" w:color="auto"/>
              </w:divBdr>
            </w:div>
            <w:div w:id="1105810151">
              <w:marLeft w:val="0"/>
              <w:marRight w:val="0"/>
              <w:marTop w:val="0"/>
              <w:marBottom w:val="0"/>
              <w:divBdr>
                <w:top w:val="none" w:sz="0" w:space="0" w:color="auto"/>
                <w:left w:val="none" w:sz="0" w:space="0" w:color="auto"/>
                <w:bottom w:val="none" w:sz="0" w:space="0" w:color="auto"/>
                <w:right w:val="none" w:sz="0" w:space="0" w:color="auto"/>
              </w:divBdr>
            </w:div>
            <w:div w:id="110581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810143">
      <w:marLeft w:val="0"/>
      <w:marRight w:val="0"/>
      <w:marTop w:val="0"/>
      <w:marBottom w:val="0"/>
      <w:divBdr>
        <w:top w:val="none" w:sz="0" w:space="0" w:color="auto"/>
        <w:left w:val="none" w:sz="0" w:space="0" w:color="auto"/>
        <w:bottom w:val="none" w:sz="0" w:space="0" w:color="auto"/>
        <w:right w:val="none" w:sz="0" w:space="0" w:color="auto"/>
      </w:divBdr>
      <w:divsChild>
        <w:div w:id="1105810078">
          <w:marLeft w:val="0"/>
          <w:marRight w:val="0"/>
          <w:marTop w:val="0"/>
          <w:marBottom w:val="0"/>
          <w:divBdr>
            <w:top w:val="none" w:sz="0" w:space="0" w:color="auto"/>
            <w:left w:val="none" w:sz="0" w:space="0" w:color="auto"/>
            <w:bottom w:val="none" w:sz="0" w:space="0" w:color="auto"/>
            <w:right w:val="none" w:sz="0" w:space="0" w:color="auto"/>
          </w:divBdr>
          <w:divsChild>
            <w:div w:id="1105810110">
              <w:marLeft w:val="0"/>
              <w:marRight w:val="0"/>
              <w:marTop w:val="0"/>
              <w:marBottom w:val="0"/>
              <w:divBdr>
                <w:top w:val="none" w:sz="0" w:space="0" w:color="auto"/>
                <w:left w:val="none" w:sz="0" w:space="0" w:color="auto"/>
                <w:bottom w:val="none" w:sz="0" w:space="0" w:color="auto"/>
                <w:right w:val="none" w:sz="0" w:space="0" w:color="auto"/>
              </w:divBdr>
            </w:div>
            <w:div w:id="1105810122">
              <w:marLeft w:val="0"/>
              <w:marRight w:val="0"/>
              <w:marTop w:val="0"/>
              <w:marBottom w:val="0"/>
              <w:divBdr>
                <w:top w:val="none" w:sz="0" w:space="0" w:color="auto"/>
                <w:left w:val="none" w:sz="0" w:space="0" w:color="auto"/>
                <w:bottom w:val="none" w:sz="0" w:space="0" w:color="auto"/>
                <w:right w:val="none" w:sz="0" w:space="0" w:color="auto"/>
              </w:divBdr>
            </w:div>
            <w:div w:id="110581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810144">
      <w:marLeft w:val="0"/>
      <w:marRight w:val="0"/>
      <w:marTop w:val="0"/>
      <w:marBottom w:val="0"/>
      <w:divBdr>
        <w:top w:val="none" w:sz="0" w:space="0" w:color="auto"/>
        <w:left w:val="none" w:sz="0" w:space="0" w:color="auto"/>
        <w:bottom w:val="none" w:sz="0" w:space="0" w:color="auto"/>
        <w:right w:val="none" w:sz="0" w:space="0" w:color="auto"/>
      </w:divBdr>
      <w:divsChild>
        <w:div w:id="1105810116">
          <w:marLeft w:val="0"/>
          <w:marRight w:val="0"/>
          <w:marTop w:val="0"/>
          <w:marBottom w:val="0"/>
          <w:divBdr>
            <w:top w:val="none" w:sz="0" w:space="0" w:color="auto"/>
            <w:left w:val="none" w:sz="0" w:space="0" w:color="auto"/>
            <w:bottom w:val="none" w:sz="0" w:space="0" w:color="auto"/>
            <w:right w:val="none" w:sz="0" w:space="0" w:color="auto"/>
          </w:divBdr>
          <w:divsChild>
            <w:div w:id="1105810077">
              <w:marLeft w:val="0"/>
              <w:marRight w:val="0"/>
              <w:marTop w:val="0"/>
              <w:marBottom w:val="0"/>
              <w:divBdr>
                <w:top w:val="none" w:sz="0" w:space="0" w:color="auto"/>
                <w:left w:val="none" w:sz="0" w:space="0" w:color="auto"/>
                <w:bottom w:val="none" w:sz="0" w:space="0" w:color="auto"/>
                <w:right w:val="none" w:sz="0" w:space="0" w:color="auto"/>
              </w:divBdr>
            </w:div>
            <w:div w:id="1105810087">
              <w:marLeft w:val="0"/>
              <w:marRight w:val="0"/>
              <w:marTop w:val="0"/>
              <w:marBottom w:val="0"/>
              <w:divBdr>
                <w:top w:val="none" w:sz="0" w:space="0" w:color="auto"/>
                <w:left w:val="none" w:sz="0" w:space="0" w:color="auto"/>
                <w:bottom w:val="none" w:sz="0" w:space="0" w:color="auto"/>
                <w:right w:val="none" w:sz="0" w:space="0" w:color="auto"/>
              </w:divBdr>
            </w:div>
            <w:div w:id="1105810092">
              <w:marLeft w:val="0"/>
              <w:marRight w:val="0"/>
              <w:marTop w:val="0"/>
              <w:marBottom w:val="0"/>
              <w:divBdr>
                <w:top w:val="none" w:sz="0" w:space="0" w:color="auto"/>
                <w:left w:val="none" w:sz="0" w:space="0" w:color="auto"/>
                <w:bottom w:val="none" w:sz="0" w:space="0" w:color="auto"/>
                <w:right w:val="none" w:sz="0" w:space="0" w:color="auto"/>
              </w:divBdr>
            </w:div>
            <w:div w:id="1105810094">
              <w:marLeft w:val="0"/>
              <w:marRight w:val="0"/>
              <w:marTop w:val="0"/>
              <w:marBottom w:val="0"/>
              <w:divBdr>
                <w:top w:val="none" w:sz="0" w:space="0" w:color="auto"/>
                <w:left w:val="none" w:sz="0" w:space="0" w:color="auto"/>
                <w:bottom w:val="none" w:sz="0" w:space="0" w:color="auto"/>
                <w:right w:val="none" w:sz="0" w:space="0" w:color="auto"/>
              </w:divBdr>
            </w:div>
            <w:div w:id="1105810095">
              <w:marLeft w:val="0"/>
              <w:marRight w:val="0"/>
              <w:marTop w:val="0"/>
              <w:marBottom w:val="0"/>
              <w:divBdr>
                <w:top w:val="none" w:sz="0" w:space="0" w:color="auto"/>
                <w:left w:val="none" w:sz="0" w:space="0" w:color="auto"/>
                <w:bottom w:val="none" w:sz="0" w:space="0" w:color="auto"/>
                <w:right w:val="none" w:sz="0" w:space="0" w:color="auto"/>
              </w:divBdr>
            </w:div>
            <w:div w:id="1105810124">
              <w:marLeft w:val="0"/>
              <w:marRight w:val="0"/>
              <w:marTop w:val="0"/>
              <w:marBottom w:val="0"/>
              <w:divBdr>
                <w:top w:val="none" w:sz="0" w:space="0" w:color="auto"/>
                <w:left w:val="none" w:sz="0" w:space="0" w:color="auto"/>
                <w:bottom w:val="none" w:sz="0" w:space="0" w:color="auto"/>
                <w:right w:val="none" w:sz="0" w:space="0" w:color="auto"/>
              </w:divBdr>
            </w:div>
            <w:div w:id="1105810126">
              <w:marLeft w:val="0"/>
              <w:marRight w:val="0"/>
              <w:marTop w:val="0"/>
              <w:marBottom w:val="0"/>
              <w:divBdr>
                <w:top w:val="none" w:sz="0" w:space="0" w:color="auto"/>
                <w:left w:val="none" w:sz="0" w:space="0" w:color="auto"/>
                <w:bottom w:val="none" w:sz="0" w:space="0" w:color="auto"/>
                <w:right w:val="none" w:sz="0" w:space="0" w:color="auto"/>
              </w:divBdr>
            </w:div>
            <w:div w:id="1105810128">
              <w:marLeft w:val="0"/>
              <w:marRight w:val="0"/>
              <w:marTop w:val="0"/>
              <w:marBottom w:val="0"/>
              <w:divBdr>
                <w:top w:val="none" w:sz="0" w:space="0" w:color="auto"/>
                <w:left w:val="none" w:sz="0" w:space="0" w:color="auto"/>
                <w:bottom w:val="none" w:sz="0" w:space="0" w:color="auto"/>
                <w:right w:val="none" w:sz="0" w:space="0" w:color="auto"/>
              </w:divBdr>
            </w:div>
            <w:div w:id="1105810155">
              <w:marLeft w:val="0"/>
              <w:marRight w:val="0"/>
              <w:marTop w:val="0"/>
              <w:marBottom w:val="0"/>
              <w:divBdr>
                <w:top w:val="none" w:sz="0" w:space="0" w:color="auto"/>
                <w:left w:val="none" w:sz="0" w:space="0" w:color="auto"/>
                <w:bottom w:val="none" w:sz="0" w:space="0" w:color="auto"/>
                <w:right w:val="none" w:sz="0" w:space="0" w:color="auto"/>
              </w:divBdr>
            </w:div>
            <w:div w:id="1105810158">
              <w:marLeft w:val="0"/>
              <w:marRight w:val="0"/>
              <w:marTop w:val="0"/>
              <w:marBottom w:val="0"/>
              <w:divBdr>
                <w:top w:val="none" w:sz="0" w:space="0" w:color="auto"/>
                <w:left w:val="none" w:sz="0" w:space="0" w:color="auto"/>
                <w:bottom w:val="none" w:sz="0" w:space="0" w:color="auto"/>
                <w:right w:val="none" w:sz="0" w:space="0" w:color="auto"/>
              </w:divBdr>
            </w:div>
            <w:div w:id="110581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810146">
      <w:marLeft w:val="0"/>
      <w:marRight w:val="0"/>
      <w:marTop w:val="0"/>
      <w:marBottom w:val="0"/>
      <w:divBdr>
        <w:top w:val="none" w:sz="0" w:space="0" w:color="auto"/>
        <w:left w:val="none" w:sz="0" w:space="0" w:color="auto"/>
        <w:bottom w:val="none" w:sz="0" w:space="0" w:color="auto"/>
        <w:right w:val="none" w:sz="0" w:space="0" w:color="auto"/>
      </w:divBdr>
      <w:divsChild>
        <w:div w:id="1105810136">
          <w:marLeft w:val="0"/>
          <w:marRight w:val="0"/>
          <w:marTop w:val="0"/>
          <w:marBottom w:val="0"/>
          <w:divBdr>
            <w:top w:val="none" w:sz="0" w:space="0" w:color="auto"/>
            <w:left w:val="none" w:sz="0" w:space="0" w:color="auto"/>
            <w:bottom w:val="none" w:sz="0" w:space="0" w:color="auto"/>
            <w:right w:val="none" w:sz="0" w:space="0" w:color="auto"/>
          </w:divBdr>
          <w:divsChild>
            <w:div w:id="1105810081">
              <w:marLeft w:val="0"/>
              <w:marRight w:val="0"/>
              <w:marTop w:val="0"/>
              <w:marBottom w:val="0"/>
              <w:divBdr>
                <w:top w:val="none" w:sz="0" w:space="0" w:color="auto"/>
                <w:left w:val="none" w:sz="0" w:space="0" w:color="auto"/>
                <w:bottom w:val="none" w:sz="0" w:space="0" w:color="auto"/>
                <w:right w:val="none" w:sz="0" w:space="0" w:color="auto"/>
              </w:divBdr>
            </w:div>
            <w:div w:id="1105810105">
              <w:marLeft w:val="0"/>
              <w:marRight w:val="0"/>
              <w:marTop w:val="0"/>
              <w:marBottom w:val="0"/>
              <w:divBdr>
                <w:top w:val="none" w:sz="0" w:space="0" w:color="auto"/>
                <w:left w:val="none" w:sz="0" w:space="0" w:color="auto"/>
                <w:bottom w:val="none" w:sz="0" w:space="0" w:color="auto"/>
                <w:right w:val="none" w:sz="0" w:space="0" w:color="auto"/>
              </w:divBdr>
            </w:div>
            <w:div w:id="1105810123">
              <w:marLeft w:val="0"/>
              <w:marRight w:val="0"/>
              <w:marTop w:val="0"/>
              <w:marBottom w:val="0"/>
              <w:divBdr>
                <w:top w:val="none" w:sz="0" w:space="0" w:color="auto"/>
                <w:left w:val="none" w:sz="0" w:space="0" w:color="auto"/>
                <w:bottom w:val="none" w:sz="0" w:space="0" w:color="auto"/>
                <w:right w:val="none" w:sz="0" w:space="0" w:color="auto"/>
              </w:divBdr>
            </w:div>
            <w:div w:id="1105810132">
              <w:marLeft w:val="0"/>
              <w:marRight w:val="0"/>
              <w:marTop w:val="0"/>
              <w:marBottom w:val="0"/>
              <w:divBdr>
                <w:top w:val="none" w:sz="0" w:space="0" w:color="auto"/>
                <w:left w:val="none" w:sz="0" w:space="0" w:color="auto"/>
                <w:bottom w:val="none" w:sz="0" w:space="0" w:color="auto"/>
                <w:right w:val="none" w:sz="0" w:space="0" w:color="auto"/>
              </w:divBdr>
            </w:div>
            <w:div w:id="1105810141">
              <w:marLeft w:val="0"/>
              <w:marRight w:val="0"/>
              <w:marTop w:val="0"/>
              <w:marBottom w:val="0"/>
              <w:divBdr>
                <w:top w:val="none" w:sz="0" w:space="0" w:color="auto"/>
                <w:left w:val="none" w:sz="0" w:space="0" w:color="auto"/>
                <w:bottom w:val="none" w:sz="0" w:space="0" w:color="auto"/>
                <w:right w:val="none" w:sz="0" w:space="0" w:color="auto"/>
              </w:divBdr>
            </w:div>
            <w:div w:id="110581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810162">
      <w:marLeft w:val="0"/>
      <w:marRight w:val="0"/>
      <w:marTop w:val="0"/>
      <w:marBottom w:val="0"/>
      <w:divBdr>
        <w:top w:val="none" w:sz="0" w:space="0" w:color="auto"/>
        <w:left w:val="none" w:sz="0" w:space="0" w:color="auto"/>
        <w:bottom w:val="none" w:sz="0" w:space="0" w:color="auto"/>
        <w:right w:val="none" w:sz="0" w:space="0" w:color="auto"/>
      </w:divBdr>
      <w:divsChild>
        <w:div w:id="1105810104">
          <w:marLeft w:val="0"/>
          <w:marRight w:val="0"/>
          <w:marTop w:val="0"/>
          <w:marBottom w:val="0"/>
          <w:divBdr>
            <w:top w:val="none" w:sz="0" w:space="0" w:color="auto"/>
            <w:left w:val="none" w:sz="0" w:space="0" w:color="auto"/>
            <w:bottom w:val="none" w:sz="0" w:space="0" w:color="auto"/>
            <w:right w:val="none" w:sz="0" w:space="0" w:color="auto"/>
          </w:divBdr>
        </w:div>
        <w:div w:id="1105810106">
          <w:marLeft w:val="0"/>
          <w:marRight w:val="0"/>
          <w:marTop w:val="0"/>
          <w:marBottom w:val="0"/>
          <w:divBdr>
            <w:top w:val="none" w:sz="0" w:space="0" w:color="auto"/>
            <w:left w:val="none" w:sz="0" w:space="0" w:color="auto"/>
            <w:bottom w:val="none" w:sz="0" w:space="0" w:color="auto"/>
            <w:right w:val="none" w:sz="0" w:space="0" w:color="auto"/>
          </w:divBdr>
        </w:div>
        <w:div w:id="1105810114">
          <w:marLeft w:val="0"/>
          <w:marRight w:val="0"/>
          <w:marTop w:val="0"/>
          <w:marBottom w:val="0"/>
          <w:divBdr>
            <w:top w:val="none" w:sz="0" w:space="0" w:color="auto"/>
            <w:left w:val="none" w:sz="0" w:space="0" w:color="auto"/>
            <w:bottom w:val="none" w:sz="0" w:space="0" w:color="auto"/>
            <w:right w:val="none" w:sz="0" w:space="0" w:color="auto"/>
          </w:divBdr>
        </w:div>
        <w:div w:id="1105810121">
          <w:marLeft w:val="0"/>
          <w:marRight w:val="0"/>
          <w:marTop w:val="0"/>
          <w:marBottom w:val="0"/>
          <w:divBdr>
            <w:top w:val="none" w:sz="0" w:space="0" w:color="auto"/>
            <w:left w:val="none" w:sz="0" w:space="0" w:color="auto"/>
            <w:bottom w:val="none" w:sz="0" w:space="0" w:color="auto"/>
            <w:right w:val="none" w:sz="0" w:space="0" w:color="auto"/>
          </w:divBdr>
        </w:div>
        <w:div w:id="1105810145">
          <w:marLeft w:val="0"/>
          <w:marRight w:val="0"/>
          <w:marTop w:val="0"/>
          <w:marBottom w:val="0"/>
          <w:divBdr>
            <w:top w:val="none" w:sz="0" w:space="0" w:color="auto"/>
            <w:left w:val="none" w:sz="0" w:space="0" w:color="auto"/>
            <w:bottom w:val="none" w:sz="0" w:space="0" w:color="auto"/>
            <w:right w:val="none" w:sz="0" w:space="0" w:color="auto"/>
          </w:divBdr>
        </w:div>
        <w:div w:id="1105810153">
          <w:marLeft w:val="0"/>
          <w:marRight w:val="0"/>
          <w:marTop w:val="0"/>
          <w:marBottom w:val="0"/>
          <w:divBdr>
            <w:top w:val="none" w:sz="0" w:space="0" w:color="auto"/>
            <w:left w:val="none" w:sz="0" w:space="0" w:color="auto"/>
            <w:bottom w:val="none" w:sz="0" w:space="0" w:color="auto"/>
            <w:right w:val="none" w:sz="0" w:space="0" w:color="auto"/>
          </w:divBdr>
        </w:div>
        <w:div w:id="1105810154">
          <w:marLeft w:val="0"/>
          <w:marRight w:val="0"/>
          <w:marTop w:val="0"/>
          <w:marBottom w:val="0"/>
          <w:divBdr>
            <w:top w:val="none" w:sz="0" w:space="0" w:color="auto"/>
            <w:left w:val="none" w:sz="0" w:space="0" w:color="auto"/>
            <w:bottom w:val="none" w:sz="0" w:space="0" w:color="auto"/>
            <w:right w:val="none" w:sz="0" w:space="0" w:color="auto"/>
          </w:divBdr>
        </w:div>
        <w:div w:id="1105810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10</Pages>
  <Words>2642</Words>
  <Characters>15060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КЛИНИЧКА ИМУНОЛОГИЈА – НАСТАВНА ЈЕДИНИЦА 8</vt:lpstr>
    </vt:vector>
  </TitlesOfParts>
  <Company>Hewlett-Packard</Company>
  <LinksUpToDate>false</LinksUpToDate>
  <CharactersWithSpaces>17667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КЛИНИЧКА ИМУНОЛОГИЈА – НАСТАВНА ЈЕДИНИЦА 8</dc:title>
  <dc:subject/>
  <dc:creator>Jelena</dc:creator>
  <cp:keywords/>
  <dc:description/>
  <cp:lastModifiedBy>ivanjovanovic77@gmail.com</cp:lastModifiedBy>
  <cp:revision>8</cp:revision>
  <dcterms:created xsi:type="dcterms:W3CDTF">2013-08-03T11:40:00Z</dcterms:created>
  <dcterms:modified xsi:type="dcterms:W3CDTF">2023-09-07T09:56:00Z</dcterms:modified>
</cp:coreProperties>
</file>